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2FF44" w14:textId="71FCB3AD" w:rsidR="00AC1968" w:rsidRPr="001C29A8" w:rsidRDefault="00AC1968" w:rsidP="00AC1968">
      <w:pPr>
        <w:jc w:val="center"/>
        <w:rPr>
          <w:rFonts w:ascii="Calibri" w:hAnsi="Calibri"/>
          <w:b/>
        </w:rPr>
      </w:pPr>
      <w:r w:rsidRPr="001C29A8">
        <w:rPr>
          <w:rFonts w:ascii="Calibri" w:hAnsi="Calibri"/>
          <w:b/>
        </w:rPr>
        <w:t>Campaign Local Team Project Manager</w:t>
      </w:r>
    </w:p>
    <w:p w14:paraId="0317C4B3" w14:textId="77777777" w:rsidR="00AC1968" w:rsidRPr="00880CA4" w:rsidRDefault="00AC1968" w:rsidP="00AC1968">
      <w:pPr>
        <w:rPr>
          <w:rFonts w:ascii="Calibri" w:hAnsi="Calibri"/>
        </w:rPr>
      </w:pPr>
    </w:p>
    <w:p w14:paraId="41E1B735" w14:textId="77777777" w:rsidR="00AC1968" w:rsidRPr="00880CA4" w:rsidRDefault="00AC1968" w:rsidP="00AC1968">
      <w:pPr>
        <w:autoSpaceDE w:val="0"/>
        <w:autoSpaceDN w:val="0"/>
        <w:adjustRightInd w:val="0"/>
        <w:rPr>
          <w:rFonts w:ascii="Calibri" w:hAnsi="Calibri" w:cs="Arial"/>
        </w:rPr>
      </w:pPr>
      <w:r w:rsidRPr="00880CA4">
        <w:rPr>
          <w:rFonts w:ascii="Calibri" w:hAnsi="Calibri" w:cs="Arial"/>
        </w:rPr>
        <w:t>OBJECTIVES</w:t>
      </w:r>
    </w:p>
    <w:p w14:paraId="0B3E3E3B" w14:textId="1F3E720C" w:rsidR="00AC1968" w:rsidRDefault="00AC1968" w:rsidP="00AC1968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</w:rPr>
        <w:t xml:space="preserve">Fully engage your community in implementing the interventions recommended by </w:t>
      </w:r>
      <w:r w:rsidR="00B8190F">
        <w:rPr>
          <w:rFonts w:ascii="Calibri" w:hAnsi="Calibri" w:cs="Arial"/>
        </w:rPr>
        <w:t>BFZ-C</w:t>
      </w:r>
      <w:r w:rsidR="00FE6726">
        <w:rPr>
          <w:rFonts w:ascii="Calibri" w:hAnsi="Calibri" w:cs="Arial"/>
        </w:rPr>
        <w:t xml:space="preserve"> (available on </w:t>
      </w:r>
      <w:r w:rsidR="00FE6726" w:rsidRPr="00FE6726">
        <w:rPr>
          <w:rFonts w:ascii="Calibri" w:hAnsi="Calibri" w:cs="Arial"/>
        </w:rPr>
        <w:t>http://www.</w:t>
      </w:r>
      <w:r w:rsidR="00B8190F">
        <w:rPr>
          <w:rFonts w:ascii="Calibri" w:hAnsi="Calibri" w:cs="Arial"/>
        </w:rPr>
        <w:t>bfzcanada.ca</w:t>
      </w:r>
      <w:r w:rsidR="00FE6726">
        <w:rPr>
          <w:rFonts w:ascii="Calibri" w:hAnsi="Calibri" w:cs="Arial"/>
        </w:rPr>
        <w:t>)</w:t>
      </w:r>
    </w:p>
    <w:p w14:paraId="6DE61CF8" w14:textId="77777777" w:rsidR="00AC1968" w:rsidRPr="00880CA4" w:rsidRDefault="00AC1968" w:rsidP="00AC1968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</w:rPr>
        <w:t>F</w:t>
      </w:r>
      <w:r w:rsidRPr="00880CA4">
        <w:rPr>
          <w:rFonts w:ascii="Calibri" w:hAnsi="Calibri" w:cs="Arial"/>
        </w:rPr>
        <w:t>orm and manage a</w:t>
      </w:r>
      <w:r>
        <w:rPr>
          <w:rFonts w:ascii="Calibri" w:hAnsi="Calibri" w:cs="Arial"/>
        </w:rPr>
        <w:t xml:space="preserve"> </w:t>
      </w:r>
      <w:r w:rsidRPr="00880CA4">
        <w:rPr>
          <w:rFonts w:ascii="Calibri" w:hAnsi="Calibri" w:cs="Arial"/>
        </w:rPr>
        <w:t>Leadersh</w:t>
      </w:r>
      <w:r>
        <w:rPr>
          <w:rFonts w:ascii="Calibri" w:hAnsi="Calibri" w:cs="Arial"/>
        </w:rPr>
        <w:t>ip Team to support this effort</w:t>
      </w:r>
    </w:p>
    <w:p w14:paraId="2FF2577F" w14:textId="4E8C12E0" w:rsidR="00AC1968" w:rsidRDefault="00AC1968" w:rsidP="00AC1968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</w:rPr>
      </w:pPr>
      <w:r w:rsidRPr="00880CA4">
        <w:rPr>
          <w:rFonts w:ascii="Calibri" w:hAnsi="Calibri" w:cs="Arial"/>
        </w:rPr>
        <w:t>Develop a comprehensive list and deeper demographic understanding of the homeless in</w:t>
      </w:r>
      <w:r>
        <w:rPr>
          <w:rFonts w:ascii="Calibri" w:hAnsi="Calibri" w:cs="Arial"/>
        </w:rPr>
        <w:t xml:space="preserve"> </w:t>
      </w:r>
      <w:r w:rsidR="00AB1473">
        <w:rPr>
          <w:rFonts w:ascii="Calibri" w:hAnsi="Calibri" w:cs="Arial"/>
        </w:rPr>
        <w:t>your community</w:t>
      </w:r>
      <w:r w:rsidR="00AB1473" w:rsidRPr="00880CA4">
        <w:rPr>
          <w:rFonts w:ascii="Calibri" w:hAnsi="Calibri" w:cs="Arial"/>
        </w:rPr>
        <w:t xml:space="preserve"> </w:t>
      </w:r>
      <w:r w:rsidRPr="00880CA4">
        <w:rPr>
          <w:rFonts w:ascii="Calibri" w:hAnsi="Calibri" w:cs="Arial"/>
        </w:rPr>
        <w:t xml:space="preserve">by bringing </w:t>
      </w:r>
      <w:r w:rsidR="00B8190F">
        <w:rPr>
          <w:rFonts w:ascii="Calibri" w:hAnsi="Calibri" w:cs="Arial"/>
        </w:rPr>
        <w:t>BFZ-C</w:t>
      </w:r>
      <w:r>
        <w:rPr>
          <w:rFonts w:ascii="Calibri" w:hAnsi="Calibri" w:cs="Arial"/>
        </w:rPr>
        <w:t xml:space="preserve"> </w:t>
      </w:r>
      <w:r w:rsidRPr="00880CA4">
        <w:rPr>
          <w:rFonts w:ascii="Calibri" w:hAnsi="Calibri" w:cs="Arial"/>
        </w:rPr>
        <w:t xml:space="preserve">to </w:t>
      </w:r>
      <w:r>
        <w:rPr>
          <w:rFonts w:ascii="Calibri" w:hAnsi="Calibri" w:cs="Arial"/>
        </w:rPr>
        <w:t xml:space="preserve">your community </w:t>
      </w:r>
      <w:r w:rsidRPr="00880CA4">
        <w:rPr>
          <w:rFonts w:ascii="Calibri" w:hAnsi="Calibri" w:cs="Arial"/>
        </w:rPr>
        <w:t>to</w:t>
      </w:r>
      <w:r w:rsidR="00AB1473">
        <w:rPr>
          <w:rFonts w:ascii="Calibri" w:hAnsi="Calibri" w:cs="Arial"/>
        </w:rPr>
        <w:t xml:space="preserve"> </w:t>
      </w:r>
      <w:r w:rsidRPr="00880CA4">
        <w:rPr>
          <w:rFonts w:ascii="Calibri" w:hAnsi="Calibri" w:cs="Arial"/>
        </w:rPr>
        <w:t>execute Registry Week within</w:t>
      </w:r>
      <w:r>
        <w:rPr>
          <w:rFonts w:ascii="Calibri" w:hAnsi="Calibri" w:cs="Arial"/>
        </w:rPr>
        <w:t xml:space="preserve"> a designated geographic area</w:t>
      </w:r>
      <w:r w:rsidRPr="00880CA4">
        <w:rPr>
          <w:rFonts w:ascii="Calibri" w:hAnsi="Calibri" w:cs="Arial"/>
        </w:rPr>
        <w:t xml:space="preserve"> and to produc</w:t>
      </w:r>
      <w:r>
        <w:rPr>
          <w:rFonts w:ascii="Calibri" w:hAnsi="Calibri" w:cs="Arial"/>
        </w:rPr>
        <w:t>e</w:t>
      </w:r>
      <w:r w:rsidR="00AB1473">
        <w:rPr>
          <w:rFonts w:ascii="Calibri" w:hAnsi="Calibri" w:cs="Arial"/>
        </w:rPr>
        <w:t xml:space="preserve"> or add to an already </w:t>
      </w:r>
      <w:r w:rsidR="00FE6726">
        <w:rPr>
          <w:rFonts w:ascii="Calibri" w:hAnsi="Calibri" w:cs="Arial"/>
        </w:rPr>
        <w:t xml:space="preserve">existing </w:t>
      </w:r>
      <w:r w:rsidR="00B8190F">
        <w:rPr>
          <w:rFonts w:ascii="Calibri" w:hAnsi="Calibri" w:cs="Arial"/>
        </w:rPr>
        <w:t>By-Name List</w:t>
      </w:r>
      <w:r>
        <w:rPr>
          <w:rFonts w:ascii="Calibri" w:hAnsi="Calibri" w:cs="Arial"/>
        </w:rPr>
        <w:t>.</w:t>
      </w:r>
    </w:p>
    <w:p w14:paraId="7F137149" w14:textId="568FAB97" w:rsidR="00AC1968" w:rsidRPr="00880CA4" w:rsidRDefault="00AC1968" w:rsidP="00AC1968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</w:rPr>
      </w:pPr>
      <w:r w:rsidRPr="00880CA4">
        <w:rPr>
          <w:rFonts w:ascii="Calibri" w:hAnsi="Calibri" w:cs="Arial"/>
        </w:rPr>
        <w:t xml:space="preserve">Maximize the use of existing and available </w:t>
      </w:r>
      <w:r>
        <w:rPr>
          <w:rFonts w:ascii="Calibri" w:hAnsi="Calibri" w:cs="Arial"/>
        </w:rPr>
        <w:t xml:space="preserve">housing and service </w:t>
      </w:r>
      <w:r w:rsidRPr="00880CA4">
        <w:rPr>
          <w:rFonts w:ascii="Calibri" w:hAnsi="Calibri" w:cs="Arial"/>
        </w:rPr>
        <w:t xml:space="preserve">resources from the federal, </w:t>
      </w:r>
      <w:r w:rsidR="00B8190F">
        <w:rPr>
          <w:rFonts w:ascii="Calibri" w:hAnsi="Calibri" w:cs="Arial"/>
        </w:rPr>
        <w:t>provincial</w:t>
      </w:r>
      <w:r w:rsidRPr="00880CA4">
        <w:rPr>
          <w:rFonts w:ascii="Calibri" w:hAnsi="Calibri" w:cs="Arial"/>
        </w:rPr>
        <w:t xml:space="preserve"> and local</w:t>
      </w:r>
      <w:r>
        <w:rPr>
          <w:rFonts w:ascii="Calibri" w:hAnsi="Calibri" w:cs="Arial"/>
        </w:rPr>
        <w:t xml:space="preserve"> </w:t>
      </w:r>
      <w:r w:rsidRPr="00880CA4">
        <w:rPr>
          <w:rFonts w:ascii="Calibri" w:hAnsi="Calibri" w:cs="Arial"/>
        </w:rPr>
        <w:t>levels, as well as through local leadership networks and philanthropic, voluntary and</w:t>
      </w:r>
      <w:r>
        <w:rPr>
          <w:rFonts w:ascii="Calibri" w:hAnsi="Calibri" w:cs="Arial"/>
        </w:rPr>
        <w:t xml:space="preserve"> </w:t>
      </w:r>
      <w:r w:rsidRPr="00880CA4">
        <w:rPr>
          <w:rFonts w:ascii="Calibri" w:hAnsi="Calibri" w:cs="Arial"/>
        </w:rPr>
        <w:t>faith-based sectors to address and resolve homelessness through an initial pilot</w:t>
      </w:r>
      <w:r>
        <w:rPr>
          <w:rFonts w:ascii="Calibri" w:hAnsi="Calibri" w:cs="Arial"/>
        </w:rPr>
        <w:t xml:space="preserve"> </w:t>
      </w:r>
      <w:r w:rsidRPr="00880CA4">
        <w:rPr>
          <w:rFonts w:ascii="Calibri" w:hAnsi="Calibri" w:cs="Arial"/>
        </w:rPr>
        <w:t>program.</w:t>
      </w:r>
    </w:p>
    <w:p w14:paraId="27EDE8AB" w14:textId="77777777" w:rsidR="00AC1968" w:rsidRDefault="00AC1968" w:rsidP="00AC1968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</w:rPr>
      </w:pPr>
      <w:r w:rsidRPr="00880CA4">
        <w:rPr>
          <w:rFonts w:ascii="Calibri" w:hAnsi="Calibri" w:cs="Arial"/>
        </w:rPr>
        <w:t xml:space="preserve">Complete a needs and resources analysis so the </w:t>
      </w:r>
      <w:r>
        <w:rPr>
          <w:rFonts w:ascii="Calibri" w:hAnsi="Calibri" w:cs="Arial"/>
        </w:rPr>
        <w:t>community</w:t>
      </w:r>
      <w:r w:rsidRPr="00880CA4">
        <w:rPr>
          <w:rFonts w:ascii="Calibri" w:hAnsi="Calibri" w:cs="Arial"/>
        </w:rPr>
        <w:t xml:space="preserve"> can understand and utilize resources available and create and/or find resources that</w:t>
      </w:r>
      <w:r>
        <w:rPr>
          <w:rFonts w:ascii="Calibri" w:hAnsi="Calibri" w:cs="Arial"/>
        </w:rPr>
        <w:t xml:space="preserve"> </w:t>
      </w:r>
      <w:r w:rsidRPr="00880CA4">
        <w:rPr>
          <w:rFonts w:ascii="Calibri" w:hAnsi="Calibri" w:cs="Arial"/>
        </w:rPr>
        <w:t>are in deficit.</w:t>
      </w:r>
    </w:p>
    <w:p w14:paraId="6D03B85E" w14:textId="77777777" w:rsidR="00AC1968" w:rsidRDefault="00AC1968" w:rsidP="00AC1968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</w:rPr>
      </w:pPr>
      <w:r w:rsidRPr="00880CA4">
        <w:rPr>
          <w:rFonts w:ascii="Calibri" w:hAnsi="Calibri" w:cs="Arial"/>
        </w:rPr>
        <w:t>Put in place</w:t>
      </w:r>
      <w:r>
        <w:rPr>
          <w:rFonts w:ascii="Calibri" w:hAnsi="Calibri" w:cs="Arial"/>
        </w:rPr>
        <w:t xml:space="preserve"> </w:t>
      </w:r>
      <w:r w:rsidRPr="00880CA4">
        <w:rPr>
          <w:rFonts w:ascii="Calibri" w:hAnsi="Calibri" w:cs="Arial"/>
        </w:rPr>
        <w:t>available housing and services resources that can be utilized to place the most vulnerable</w:t>
      </w:r>
      <w:r>
        <w:rPr>
          <w:rFonts w:ascii="Calibri" w:hAnsi="Calibri" w:cs="Arial"/>
        </w:rPr>
        <w:t xml:space="preserve"> </w:t>
      </w:r>
      <w:r w:rsidRPr="00880CA4">
        <w:rPr>
          <w:rFonts w:ascii="Calibri" w:hAnsi="Calibri" w:cs="Arial"/>
        </w:rPr>
        <w:t>chronically homeless in housing as quickly as possible.</w:t>
      </w:r>
    </w:p>
    <w:p w14:paraId="42C4DC98" w14:textId="77777777" w:rsidR="00AC1968" w:rsidRPr="00880CA4" w:rsidRDefault="00AC1968" w:rsidP="00AC1968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</w:rPr>
        <w:t xml:space="preserve">Coordinate the housing placement of vulnerable chronically homeless persons </w:t>
      </w:r>
    </w:p>
    <w:p w14:paraId="154F832C" w14:textId="77777777" w:rsidR="00AC1968" w:rsidRDefault="00AC1968" w:rsidP="00AC1968">
      <w:pPr>
        <w:autoSpaceDE w:val="0"/>
        <w:autoSpaceDN w:val="0"/>
        <w:adjustRightInd w:val="0"/>
        <w:rPr>
          <w:rFonts w:ascii="Calibri" w:hAnsi="Calibri" w:cs="Arial"/>
        </w:rPr>
      </w:pPr>
    </w:p>
    <w:p w14:paraId="2667DB32" w14:textId="77777777" w:rsidR="00AC1968" w:rsidRPr="00880CA4" w:rsidRDefault="00AC1968" w:rsidP="00AC1968">
      <w:pPr>
        <w:autoSpaceDE w:val="0"/>
        <w:autoSpaceDN w:val="0"/>
        <w:adjustRightInd w:val="0"/>
        <w:rPr>
          <w:rFonts w:ascii="Calibri" w:hAnsi="Calibri" w:cs="Arial"/>
        </w:rPr>
      </w:pPr>
      <w:r w:rsidRPr="00880CA4">
        <w:rPr>
          <w:rFonts w:ascii="Calibri" w:hAnsi="Calibri" w:cs="Arial"/>
        </w:rPr>
        <w:t>TASKS</w:t>
      </w:r>
    </w:p>
    <w:p w14:paraId="7950C715" w14:textId="77777777" w:rsidR="00AC1968" w:rsidRDefault="00AC1968" w:rsidP="00AC1968">
      <w:pPr>
        <w:autoSpaceDE w:val="0"/>
        <w:autoSpaceDN w:val="0"/>
        <w:adjustRightInd w:val="0"/>
        <w:rPr>
          <w:rFonts w:ascii="Calibri" w:hAnsi="Calibri" w:cs="Arial"/>
        </w:rPr>
      </w:pPr>
    </w:p>
    <w:p w14:paraId="2AF25A21" w14:textId="77777777" w:rsidR="00AC1968" w:rsidRDefault="00AC1968" w:rsidP="00AC1968">
      <w:pPr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</w:rPr>
        <w:t xml:space="preserve">Phase I:  (upon joining campaign until registry week) </w:t>
      </w:r>
    </w:p>
    <w:p w14:paraId="2E78743D" w14:textId="77777777" w:rsidR="00AC1968" w:rsidRPr="00880CA4" w:rsidRDefault="00AC1968" w:rsidP="00AC1968">
      <w:pPr>
        <w:autoSpaceDE w:val="0"/>
        <w:autoSpaceDN w:val="0"/>
        <w:adjustRightInd w:val="0"/>
        <w:rPr>
          <w:rFonts w:ascii="Calibri" w:hAnsi="Calibri" w:cs="Arial"/>
        </w:rPr>
      </w:pPr>
    </w:p>
    <w:p w14:paraId="5E10103D" w14:textId="4044131D" w:rsidR="00AC1968" w:rsidRDefault="00AC1968" w:rsidP="00AC1968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Arial"/>
        </w:rPr>
      </w:pPr>
      <w:r w:rsidRPr="00880CA4">
        <w:rPr>
          <w:rFonts w:ascii="Calibri" w:hAnsi="Calibri" w:cs="Arial"/>
        </w:rPr>
        <w:t>Convene</w:t>
      </w:r>
      <w:r>
        <w:rPr>
          <w:rFonts w:ascii="Calibri" w:hAnsi="Calibri" w:cs="Arial"/>
        </w:rPr>
        <w:t xml:space="preserve"> or provide staffing support to</w:t>
      </w:r>
      <w:r w:rsidRPr="00880CA4">
        <w:rPr>
          <w:rFonts w:ascii="Calibri" w:hAnsi="Calibri" w:cs="Arial"/>
        </w:rPr>
        <w:t xml:space="preserve"> a leadership team comprised of stakeholders and persons of influence that can</w:t>
      </w:r>
      <w:r>
        <w:rPr>
          <w:rFonts w:ascii="Calibri" w:hAnsi="Calibri" w:cs="Arial"/>
        </w:rPr>
        <w:t xml:space="preserve"> </w:t>
      </w:r>
      <w:r w:rsidRPr="00880CA4">
        <w:rPr>
          <w:rFonts w:ascii="Calibri" w:hAnsi="Calibri" w:cs="Arial"/>
        </w:rPr>
        <w:t>assist with resource development, relationship development and enhancement, obstacle</w:t>
      </w:r>
      <w:r>
        <w:rPr>
          <w:rFonts w:ascii="Calibri" w:hAnsi="Calibri" w:cs="Arial"/>
        </w:rPr>
        <w:t xml:space="preserve"> </w:t>
      </w:r>
      <w:r w:rsidRPr="00880CA4">
        <w:rPr>
          <w:rFonts w:ascii="Calibri" w:hAnsi="Calibri" w:cs="Arial"/>
        </w:rPr>
        <w:t>removal, and can serve as the oversight committee for</w:t>
      </w:r>
      <w:r>
        <w:rPr>
          <w:rFonts w:ascii="Calibri" w:hAnsi="Calibri" w:cs="Arial"/>
        </w:rPr>
        <w:t xml:space="preserve"> the local </w:t>
      </w:r>
      <w:r w:rsidR="00B8190F">
        <w:rPr>
          <w:rFonts w:ascii="Calibri" w:hAnsi="Calibri" w:cs="Arial"/>
        </w:rPr>
        <w:t>BFZ-C</w:t>
      </w:r>
      <w:r>
        <w:rPr>
          <w:rFonts w:ascii="Calibri" w:hAnsi="Calibri" w:cs="Arial"/>
        </w:rPr>
        <w:t xml:space="preserve"> effort to find and house the ‘most vulnerable.’ </w:t>
      </w:r>
    </w:p>
    <w:p w14:paraId="294BEA53" w14:textId="2C32F88A" w:rsidR="00AC1968" w:rsidRPr="006E2C6B" w:rsidRDefault="00AC1968" w:rsidP="00AC1968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Arial"/>
        </w:rPr>
      </w:pPr>
      <w:r w:rsidRPr="006E2C6B">
        <w:rPr>
          <w:rFonts w:ascii="Calibri" w:hAnsi="Calibri" w:cs="Arial"/>
        </w:rPr>
        <w:t xml:space="preserve">Provide overall coordination and support to run a Registry Week and complete </w:t>
      </w:r>
      <w:r w:rsidR="00B8190F">
        <w:rPr>
          <w:rFonts w:ascii="Calibri" w:hAnsi="Calibri" w:cs="Arial"/>
        </w:rPr>
        <w:t xml:space="preserve">a common assessment screener </w:t>
      </w:r>
      <w:r w:rsidRPr="006E2C6B">
        <w:rPr>
          <w:rFonts w:ascii="Calibri" w:hAnsi="Calibri" w:cs="Arial"/>
        </w:rPr>
        <w:t xml:space="preserve">in the designated geographical area. </w:t>
      </w:r>
    </w:p>
    <w:p w14:paraId="606936C9" w14:textId="3DBFA115" w:rsidR="00AC1968" w:rsidRDefault="00AC1968" w:rsidP="00AC1968">
      <w:pPr>
        <w:numPr>
          <w:ilvl w:val="1"/>
          <w:numId w:val="3"/>
        </w:numPr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</w:rPr>
        <w:t xml:space="preserve">Attend, along with another representative from your community, a </w:t>
      </w:r>
      <w:r w:rsidR="004E5317">
        <w:rPr>
          <w:rFonts w:ascii="Calibri" w:hAnsi="Calibri" w:cs="Arial"/>
        </w:rPr>
        <w:t>Registry Week Train the Trainer session</w:t>
      </w:r>
      <w:r>
        <w:rPr>
          <w:rFonts w:ascii="Calibri" w:hAnsi="Calibri" w:cs="Arial"/>
        </w:rPr>
        <w:t xml:space="preserve"> </w:t>
      </w:r>
    </w:p>
    <w:p w14:paraId="3F67A58B" w14:textId="77777777" w:rsidR="00AC1968" w:rsidRDefault="00AC1968" w:rsidP="00AC1968">
      <w:pPr>
        <w:numPr>
          <w:ilvl w:val="1"/>
          <w:numId w:val="3"/>
        </w:numPr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</w:rPr>
        <w:t>Identify a geographical area for registry week</w:t>
      </w:r>
    </w:p>
    <w:p w14:paraId="0646AE40" w14:textId="77777777" w:rsidR="00AC1968" w:rsidRPr="00880CA4" w:rsidRDefault="00AC1968" w:rsidP="00AC1968">
      <w:pPr>
        <w:numPr>
          <w:ilvl w:val="1"/>
          <w:numId w:val="3"/>
        </w:numPr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</w:rPr>
        <w:t xml:space="preserve">Set dates for your registry week </w:t>
      </w:r>
    </w:p>
    <w:p w14:paraId="60977E2D" w14:textId="55226BA0" w:rsidR="00AC1968" w:rsidRPr="00880CA4" w:rsidRDefault="00AC1968" w:rsidP="00AC1968">
      <w:pPr>
        <w:numPr>
          <w:ilvl w:val="1"/>
          <w:numId w:val="3"/>
        </w:numPr>
        <w:autoSpaceDE w:val="0"/>
        <w:autoSpaceDN w:val="0"/>
        <w:adjustRightInd w:val="0"/>
        <w:rPr>
          <w:rFonts w:ascii="Calibri" w:hAnsi="Calibri" w:cs="Arial"/>
        </w:rPr>
      </w:pPr>
      <w:r w:rsidRPr="00880CA4">
        <w:rPr>
          <w:rFonts w:ascii="Calibri" w:hAnsi="Calibri" w:cs="Arial"/>
        </w:rPr>
        <w:t>Develop a “</w:t>
      </w:r>
      <w:r w:rsidR="00B8190F">
        <w:rPr>
          <w:rFonts w:ascii="Calibri" w:hAnsi="Calibri" w:cs="Arial"/>
        </w:rPr>
        <w:t>Built for Zero Canada</w:t>
      </w:r>
      <w:r w:rsidRPr="00880CA4">
        <w:rPr>
          <w:rFonts w:ascii="Calibri" w:hAnsi="Calibri" w:cs="Arial"/>
        </w:rPr>
        <w:t xml:space="preserve"> </w:t>
      </w:r>
      <w:r>
        <w:rPr>
          <w:rFonts w:ascii="Calibri" w:hAnsi="Calibri" w:cs="Arial"/>
          <w:sz w:val="8"/>
          <w:szCs w:val="8"/>
        </w:rPr>
        <w:t>–</w:t>
      </w:r>
      <w:r w:rsidRPr="00880CA4">
        <w:rPr>
          <w:rFonts w:ascii="Calibri" w:hAnsi="Calibri" w:cs="Arial"/>
          <w:sz w:val="8"/>
          <w:szCs w:val="8"/>
        </w:rPr>
        <w:t xml:space="preserve"> </w:t>
      </w:r>
      <w:r w:rsidRPr="006E2C6B">
        <w:rPr>
          <w:rFonts w:ascii="Calibri" w:hAnsi="Calibri" w:cs="Arial"/>
          <w:i/>
        </w:rPr>
        <w:t>YOUR COMMUNITY</w:t>
      </w:r>
      <w:r w:rsidRPr="00880CA4">
        <w:rPr>
          <w:rFonts w:ascii="Calibri" w:hAnsi="Calibri" w:cs="Arial"/>
        </w:rPr>
        <w:t>” Facebook page.</w:t>
      </w:r>
    </w:p>
    <w:p w14:paraId="2ED075A4" w14:textId="4B399FA4" w:rsidR="00AC1968" w:rsidRDefault="00AC1968" w:rsidP="00AC1968">
      <w:pPr>
        <w:numPr>
          <w:ilvl w:val="1"/>
          <w:numId w:val="3"/>
        </w:numPr>
        <w:autoSpaceDE w:val="0"/>
        <w:autoSpaceDN w:val="0"/>
        <w:adjustRightInd w:val="0"/>
        <w:rPr>
          <w:rFonts w:ascii="Calibri" w:hAnsi="Calibri" w:cs="Arial"/>
        </w:rPr>
      </w:pPr>
      <w:r w:rsidRPr="00880CA4">
        <w:rPr>
          <w:rFonts w:ascii="Calibri" w:hAnsi="Calibri" w:cs="Arial"/>
        </w:rPr>
        <w:t xml:space="preserve">Ensure that the data from Registry Week will be available to pre-specified </w:t>
      </w:r>
      <w:r>
        <w:rPr>
          <w:rFonts w:ascii="Calibri" w:hAnsi="Calibri" w:cs="Arial"/>
        </w:rPr>
        <w:t xml:space="preserve">community </w:t>
      </w:r>
      <w:r w:rsidRPr="00880CA4">
        <w:rPr>
          <w:rFonts w:ascii="Calibri" w:hAnsi="Calibri" w:cs="Arial"/>
        </w:rPr>
        <w:t>organizations</w:t>
      </w:r>
      <w:r w:rsidR="00FB4EE9">
        <w:rPr>
          <w:rFonts w:ascii="Calibri" w:hAnsi="Calibri" w:cs="Arial"/>
        </w:rPr>
        <w:t xml:space="preserve"> </w:t>
      </w:r>
      <w:r w:rsidRPr="00880CA4">
        <w:rPr>
          <w:rFonts w:ascii="Calibri" w:hAnsi="Calibri" w:cs="Arial"/>
        </w:rPr>
        <w:t>f</w:t>
      </w:r>
      <w:r>
        <w:rPr>
          <w:rFonts w:ascii="Calibri" w:hAnsi="Calibri" w:cs="Arial"/>
        </w:rPr>
        <w:t>or ongoing use and augmentation by coordinating for inclusion in a release authorization</w:t>
      </w:r>
    </w:p>
    <w:p w14:paraId="0E3DE0A2" w14:textId="508EA97A" w:rsidR="00AC1968" w:rsidRDefault="006B0E46" w:rsidP="00AC1968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</w:rPr>
        <w:t xml:space="preserve">Working with the national </w:t>
      </w:r>
      <w:r w:rsidR="00B8190F">
        <w:rPr>
          <w:rFonts w:ascii="Calibri" w:hAnsi="Calibri" w:cs="Arial"/>
        </w:rPr>
        <w:t xml:space="preserve">BFZ-C </w:t>
      </w:r>
      <w:r>
        <w:rPr>
          <w:rFonts w:ascii="Calibri" w:hAnsi="Calibri" w:cs="Arial"/>
        </w:rPr>
        <w:t>team, d</w:t>
      </w:r>
      <w:r w:rsidRPr="00880CA4">
        <w:rPr>
          <w:rFonts w:ascii="Calibri" w:hAnsi="Calibri" w:cs="Arial"/>
        </w:rPr>
        <w:t xml:space="preserve">efine </w:t>
      </w:r>
      <w:r w:rsidR="00AC1968" w:rsidRPr="00880CA4">
        <w:rPr>
          <w:rFonts w:ascii="Calibri" w:hAnsi="Calibri" w:cs="Arial"/>
        </w:rPr>
        <w:t>initial set of</w:t>
      </w:r>
      <w:r w:rsidR="00AC1968">
        <w:rPr>
          <w:rFonts w:ascii="Calibri" w:hAnsi="Calibri" w:cs="Arial"/>
        </w:rPr>
        <w:t xml:space="preserve"> housing placement</w:t>
      </w:r>
      <w:r w:rsidR="00AC1968" w:rsidRPr="00880CA4">
        <w:rPr>
          <w:rFonts w:ascii="Calibri" w:hAnsi="Calibri" w:cs="Arial"/>
        </w:rPr>
        <w:t xml:space="preserve"> goals for </w:t>
      </w:r>
      <w:r w:rsidR="00AC1968">
        <w:rPr>
          <w:rFonts w:ascii="Calibri" w:hAnsi="Calibri" w:cs="Arial"/>
        </w:rPr>
        <w:t xml:space="preserve">your initial campaign efforts </w:t>
      </w:r>
      <w:r w:rsidR="00AC1968" w:rsidRPr="00880CA4">
        <w:rPr>
          <w:rFonts w:ascii="Calibri" w:hAnsi="Calibri" w:cs="Arial"/>
        </w:rPr>
        <w:t>and an accompanying work plan</w:t>
      </w:r>
      <w:r w:rsidR="00AC1968">
        <w:rPr>
          <w:rFonts w:ascii="Calibri" w:hAnsi="Calibri" w:cs="Arial"/>
        </w:rPr>
        <w:t xml:space="preserve">  </w:t>
      </w:r>
    </w:p>
    <w:p w14:paraId="76DF6856" w14:textId="2B7F5122" w:rsidR="00AC1968" w:rsidRDefault="00AC1968" w:rsidP="00AC1968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</w:rPr>
        <w:t xml:space="preserve">Secure preliminary commitments for housing and service resources  </w:t>
      </w:r>
    </w:p>
    <w:p w14:paraId="73B2A200" w14:textId="0C08904E" w:rsidR="00AC1968" w:rsidRDefault="00AC1968" w:rsidP="00AC1968">
      <w:pPr>
        <w:autoSpaceDE w:val="0"/>
        <w:autoSpaceDN w:val="0"/>
        <w:adjustRightInd w:val="0"/>
        <w:ind w:left="720"/>
        <w:rPr>
          <w:rFonts w:ascii="Calibri" w:hAnsi="Calibri" w:cs="Arial"/>
        </w:rPr>
      </w:pPr>
    </w:p>
    <w:p w14:paraId="3F94B1CA" w14:textId="77777777" w:rsidR="00B8190F" w:rsidRPr="00880CA4" w:rsidRDefault="00B8190F" w:rsidP="00AC1968">
      <w:pPr>
        <w:autoSpaceDE w:val="0"/>
        <w:autoSpaceDN w:val="0"/>
        <w:adjustRightInd w:val="0"/>
        <w:ind w:left="720"/>
        <w:rPr>
          <w:rFonts w:ascii="Calibri" w:hAnsi="Calibri" w:cs="Arial"/>
        </w:rPr>
      </w:pPr>
    </w:p>
    <w:p w14:paraId="26FDD675" w14:textId="77777777" w:rsidR="00AC1968" w:rsidRDefault="00AC1968" w:rsidP="00AC1968">
      <w:pPr>
        <w:autoSpaceDE w:val="0"/>
        <w:autoSpaceDN w:val="0"/>
        <w:adjustRightInd w:val="0"/>
        <w:rPr>
          <w:rFonts w:ascii="Calibri" w:hAnsi="Calibri" w:cs="Arial"/>
        </w:rPr>
      </w:pPr>
      <w:r w:rsidRPr="00880CA4">
        <w:rPr>
          <w:rFonts w:ascii="Calibri" w:hAnsi="Calibri" w:cs="Arial"/>
        </w:rPr>
        <w:lastRenderedPageBreak/>
        <w:t>Phase II</w:t>
      </w:r>
      <w:r>
        <w:rPr>
          <w:rFonts w:ascii="Calibri" w:hAnsi="Calibri" w:cs="Arial"/>
        </w:rPr>
        <w:t xml:space="preserve"> (during registry week) </w:t>
      </w:r>
    </w:p>
    <w:p w14:paraId="7319151A" w14:textId="77777777" w:rsidR="00AC1968" w:rsidRPr="00880CA4" w:rsidRDefault="00AC1968" w:rsidP="00AC1968">
      <w:pPr>
        <w:autoSpaceDE w:val="0"/>
        <w:autoSpaceDN w:val="0"/>
        <w:adjustRightInd w:val="0"/>
        <w:rPr>
          <w:rFonts w:ascii="Calibri" w:hAnsi="Calibri" w:cs="Arial"/>
        </w:rPr>
      </w:pPr>
    </w:p>
    <w:p w14:paraId="244B750B" w14:textId="2F1AAE8B" w:rsidR="00AC1968" w:rsidRPr="006E2C6B" w:rsidRDefault="00AC1968" w:rsidP="00AC1968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Arial"/>
        </w:rPr>
      </w:pPr>
      <w:r w:rsidRPr="00880CA4">
        <w:rPr>
          <w:rFonts w:ascii="Calibri" w:hAnsi="Calibri" w:cs="Arial"/>
        </w:rPr>
        <w:t>Staff the leadership team through the registry week (including logistics planning, running</w:t>
      </w:r>
      <w:r>
        <w:rPr>
          <w:rFonts w:ascii="Calibri" w:hAnsi="Calibri" w:cs="Arial"/>
        </w:rPr>
        <w:t xml:space="preserve"> </w:t>
      </w:r>
      <w:r w:rsidRPr="00880CA4">
        <w:rPr>
          <w:rFonts w:ascii="Calibri" w:hAnsi="Calibri" w:cs="Arial"/>
        </w:rPr>
        <w:t>committees and identifying human, housing and services resources).</w:t>
      </w:r>
      <w:r>
        <w:rPr>
          <w:rFonts w:ascii="Calibri" w:hAnsi="Calibri" w:cs="Arial"/>
        </w:rPr>
        <w:t xml:space="preserve"> </w:t>
      </w:r>
      <w:r w:rsidRPr="00880CA4">
        <w:rPr>
          <w:rFonts w:ascii="Calibri" w:hAnsi="Calibri" w:cs="Arial"/>
        </w:rPr>
        <w:t xml:space="preserve">Develop </w:t>
      </w:r>
      <w:r w:rsidR="001B741B">
        <w:rPr>
          <w:rFonts w:ascii="Calibri" w:hAnsi="Calibri" w:cs="Arial"/>
        </w:rPr>
        <w:t>w</w:t>
      </w:r>
      <w:r w:rsidRPr="00880CA4">
        <w:rPr>
          <w:rFonts w:ascii="Calibri" w:hAnsi="Calibri" w:cs="Arial"/>
        </w:rPr>
        <w:t xml:space="preserve">ork </w:t>
      </w:r>
      <w:r w:rsidR="001B741B">
        <w:rPr>
          <w:rFonts w:ascii="Calibri" w:hAnsi="Calibri" w:cs="Arial"/>
        </w:rPr>
        <w:t>p</w:t>
      </w:r>
      <w:r w:rsidRPr="00880CA4">
        <w:rPr>
          <w:rFonts w:ascii="Calibri" w:hAnsi="Calibri" w:cs="Arial"/>
        </w:rPr>
        <w:t>lan for the leadership team; and staff its implementation by supporting</w:t>
      </w:r>
      <w:r>
        <w:rPr>
          <w:rFonts w:ascii="Calibri" w:hAnsi="Calibri" w:cs="Arial"/>
        </w:rPr>
        <w:t xml:space="preserve"> </w:t>
      </w:r>
      <w:r w:rsidRPr="006E2C6B">
        <w:rPr>
          <w:rFonts w:ascii="Calibri" w:hAnsi="Calibri" w:cs="Arial"/>
        </w:rPr>
        <w:t>leadership team members and its ad hoc and working committees.</w:t>
      </w:r>
    </w:p>
    <w:p w14:paraId="7DD5DE5D" w14:textId="42905720" w:rsidR="00AC1968" w:rsidRPr="006E2C6B" w:rsidRDefault="00AC1968" w:rsidP="00AC1968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Arial"/>
        </w:rPr>
      </w:pPr>
      <w:r w:rsidRPr="006E2C6B">
        <w:rPr>
          <w:rFonts w:ascii="Calibri" w:hAnsi="Calibri" w:cs="Arial"/>
        </w:rPr>
        <w:t>Continually update the Facebook page showing partners, and updates of volunteers, donations etc. Develop and implement marketing and PR campaign</w:t>
      </w:r>
      <w:r w:rsidR="001B741B">
        <w:rPr>
          <w:rFonts w:ascii="Calibri" w:hAnsi="Calibri" w:cs="Arial"/>
        </w:rPr>
        <w:t xml:space="preserve"> around the idea of a housing intervention and introduction/</w:t>
      </w:r>
      <w:r w:rsidR="004F3A7B">
        <w:rPr>
          <w:rFonts w:ascii="Calibri" w:hAnsi="Calibri" w:cs="Arial"/>
        </w:rPr>
        <w:t>underscoring of Housing First</w:t>
      </w:r>
      <w:r w:rsidRPr="006E2C6B">
        <w:rPr>
          <w:rFonts w:ascii="Calibri" w:hAnsi="Calibri" w:cs="Arial"/>
        </w:rPr>
        <w:t xml:space="preserve"> if needed.</w:t>
      </w:r>
    </w:p>
    <w:p w14:paraId="10C09EE8" w14:textId="2DA6D919" w:rsidR="00AC1968" w:rsidRPr="00880CA4" w:rsidRDefault="00AC1968" w:rsidP="00AC1968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Arial"/>
        </w:rPr>
      </w:pPr>
      <w:r w:rsidRPr="00880CA4">
        <w:rPr>
          <w:rFonts w:ascii="Calibri" w:hAnsi="Calibri" w:cs="Arial"/>
        </w:rPr>
        <w:t>Organize volunteers to conduct the registry. Volunteer list to be put together strategically</w:t>
      </w:r>
      <w:r>
        <w:rPr>
          <w:rFonts w:ascii="Calibri" w:hAnsi="Calibri" w:cs="Arial"/>
        </w:rPr>
        <w:t xml:space="preserve"> </w:t>
      </w:r>
      <w:r w:rsidRPr="00880CA4">
        <w:rPr>
          <w:rFonts w:ascii="Calibri" w:hAnsi="Calibri" w:cs="Arial"/>
        </w:rPr>
        <w:t>to involve diverse group of community members including opinion leaders,</w:t>
      </w:r>
      <w:r>
        <w:rPr>
          <w:rFonts w:ascii="Calibri" w:hAnsi="Calibri" w:cs="Arial"/>
        </w:rPr>
        <w:t xml:space="preserve"> </w:t>
      </w:r>
      <w:r w:rsidRPr="00880CA4">
        <w:rPr>
          <w:rFonts w:ascii="Calibri" w:hAnsi="Calibri" w:cs="Arial"/>
        </w:rPr>
        <w:t>resident leaders, business leaders, homeless housing and service providers, and</w:t>
      </w:r>
      <w:r>
        <w:rPr>
          <w:rFonts w:ascii="Calibri" w:hAnsi="Calibri" w:cs="Arial"/>
        </w:rPr>
        <w:t xml:space="preserve"> </w:t>
      </w:r>
      <w:r w:rsidRPr="00880CA4">
        <w:rPr>
          <w:rFonts w:ascii="Calibri" w:hAnsi="Calibri" w:cs="Arial"/>
        </w:rPr>
        <w:t>representatives of philanthropic, faith-based, volunteer and service organizations. The</w:t>
      </w:r>
      <w:r>
        <w:rPr>
          <w:rFonts w:ascii="Calibri" w:hAnsi="Calibri" w:cs="Arial"/>
        </w:rPr>
        <w:t xml:space="preserve"> </w:t>
      </w:r>
      <w:r w:rsidRPr="00880CA4">
        <w:rPr>
          <w:rFonts w:ascii="Calibri" w:hAnsi="Calibri" w:cs="Arial"/>
        </w:rPr>
        <w:t>general idea is to develop a diverse volunteer group who</w:t>
      </w:r>
      <w:r w:rsidR="00C86395">
        <w:rPr>
          <w:rFonts w:ascii="Calibri" w:hAnsi="Calibri" w:cs="Arial"/>
        </w:rPr>
        <w:t>,</w:t>
      </w:r>
      <w:r w:rsidRPr="00880CA4">
        <w:rPr>
          <w:rFonts w:ascii="Calibri" w:hAnsi="Calibri" w:cs="Arial"/>
        </w:rPr>
        <w:t xml:space="preserve"> through this experience</w:t>
      </w:r>
      <w:r w:rsidR="00C86395">
        <w:rPr>
          <w:rFonts w:ascii="Calibri" w:hAnsi="Calibri" w:cs="Arial"/>
        </w:rPr>
        <w:t>,</w:t>
      </w:r>
      <w:r w:rsidRPr="00880CA4">
        <w:rPr>
          <w:rFonts w:ascii="Calibri" w:hAnsi="Calibri" w:cs="Arial"/>
        </w:rPr>
        <w:t xml:space="preserve"> may</w:t>
      </w:r>
      <w:r>
        <w:rPr>
          <w:rFonts w:ascii="Calibri" w:hAnsi="Calibri" w:cs="Arial"/>
        </w:rPr>
        <w:t xml:space="preserve"> </w:t>
      </w:r>
      <w:r w:rsidRPr="00880CA4">
        <w:rPr>
          <w:rFonts w:ascii="Calibri" w:hAnsi="Calibri" w:cs="Arial"/>
        </w:rPr>
        <w:t>bring subsequent resources to the solutions table.</w:t>
      </w:r>
    </w:p>
    <w:p w14:paraId="489CED58" w14:textId="74E35C4F" w:rsidR="00AC1968" w:rsidRDefault="00AC1968" w:rsidP="00AC1968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</w:rPr>
        <w:t>Se</w:t>
      </w:r>
      <w:r w:rsidRPr="00880CA4">
        <w:rPr>
          <w:rFonts w:ascii="Calibri" w:hAnsi="Calibri" w:cs="Arial"/>
        </w:rPr>
        <w:t>cure a donated facility to house the Registry</w:t>
      </w:r>
      <w:r>
        <w:rPr>
          <w:rFonts w:ascii="Calibri" w:hAnsi="Calibri" w:cs="Arial"/>
        </w:rPr>
        <w:t xml:space="preserve"> </w:t>
      </w:r>
      <w:r w:rsidRPr="00880CA4">
        <w:rPr>
          <w:rFonts w:ascii="Calibri" w:hAnsi="Calibri" w:cs="Arial"/>
        </w:rPr>
        <w:t xml:space="preserve">Week effort; facility will need to accommodate more than </w:t>
      </w:r>
      <w:r w:rsidR="00C86395">
        <w:rPr>
          <w:rFonts w:ascii="Calibri" w:hAnsi="Calibri" w:cs="Arial"/>
        </w:rPr>
        <w:t>X</w:t>
      </w:r>
      <w:r w:rsidRPr="00880CA4">
        <w:rPr>
          <w:rFonts w:ascii="Calibri" w:hAnsi="Calibri" w:cs="Arial"/>
        </w:rPr>
        <w:t xml:space="preserve"> volunteers</w:t>
      </w:r>
      <w:r>
        <w:rPr>
          <w:rFonts w:ascii="Calibri" w:hAnsi="Calibri" w:cs="Arial"/>
        </w:rPr>
        <w:t xml:space="preserve"> with round tables</w:t>
      </w:r>
    </w:p>
    <w:p w14:paraId="474A1240" w14:textId="14D6EAC3" w:rsidR="00AC1968" w:rsidRDefault="00AC1968" w:rsidP="00AC1968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</w:rPr>
        <w:t xml:space="preserve">Secure a facility with the </w:t>
      </w:r>
      <w:r w:rsidRPr="00880CA4">
        <w:rPr>
          <w:rFonts w:ascii="Calibri" w:hAnsi="Calibri" w:cs="Arial"/>
        </w:rPr>
        <w:t xml:space="preserve">technology and infrastructure for the </w:t>
      </w:r>
      <w:r w:rsidR="00FE6726" w:rsidRPr="00880CA4">
        <w:rPr>
          <w:rFonts w:ascii="Calibri" w:hAnsi="Calibri" w:cs="Arial"/>
        </w:rPr>
        <w:t>week</w:t>
      </w:r>
      <w:r w:rsidR="00FE6726">
        <w:rPr>
          <w:rFonts w:ascii="Calibri" w:hAnsi="Calibri" w:cs="Arial"/>
        </w:rPr>
        <w:t>long</w:t>
      </w:r>
      <w:r w:rsidRPr="00880CA4">
        <w:rPr>
          <w:rFonts w:ascii="Calibri" w:hAnsi="Calibri" w:cs="Arial"/>
        </w:rPr>
        <w:t xml:space="preserve"> data input efforts</w:t>
      </w:r>
      <w:r w:rsidR="00C86395">
        <w:rPr>
          <w:rFonts w:ascii="Calibri" w:hAnsi="Calibri" w:cs="Arial"/>
        </w:rPr>
        <w:t>.</w:t>
      </w:r>
    </w:p>
    <w:p w14:paraId="7FAAED73" w14:textId="77777777" w:rsidR="00AC1968" w:rsidRPr="00880CA4" w:rsidRDefault="00AC1968" w:rsidP="00AC1968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</w:rPr>
        <w:t>Secure a facility for the community de-brief</w:t>
      </w:r>
    </w:p>
    <w:p w14:paraId="5B644A90" w14:textId="77777777" w:rsidR="00AC1968" w:rsidRDefault="00AC1968" w:rsidP="00AC1968">
      <w:pPr>
        <w:autoSpaceDE w:val="0"/>
        <w:autoSpaceDN w:val="0"/>
        <w:adjustRightInd w:val="0"/>
        <w:rPr>
          <w:rFonts w:ascii="Calibri" w:hAnsi="Calibri" w:cs="Arial"/>
        </w:rPr>
      </w:pPr>
    </w:p>
    <w:p w14:paraId="318D64D5" w14:textId="77777777" w:rsidR="00AC1968" w:rsidRDefault="00AC1968" w:rsidP="00AC1968">
      <w:pPr>
        <w:autoSpaceDE w:val="0"/>
        <w:autoSpaceDN w:val="0"/>
        <w:adjustRightInd w:val="0"/>
        <w:rPr>
          <w:rFonts w:ascii="Calibri" w:hAnsi="Calibri" w:cs="Arial"/>
        </w:rPr>
      </w:pPr>
    </w:p>
    <w:p w14:paraId="18621626" w14:textId="77777777" w:rsidR="00AC1968" w:rsidRDefault="00AC1968" w:rsidP="00AC1968">
      <w:pPr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</w:rPr>
        <w:t xml:space="preserve">Phase III (immediately following Registry Week) </w:t>
      </w:r>
    </w:p>
    <w:p w14:paraId="05F87052" w14:textId="77777777" w:rsidR="00AC1968" w:rsidRDefault="00AC1968" w:rsidP="00AC1968">
      <w:pPr>
        <w:autoSpaceDE w:val="0"/>
        <w:autoSpaceDN w:val="0"/>
        <w:adjustRightInd w:val="0"/>
        <w:rPr>
          <w:rFonts w:ascii="Calibri" w:hAnsi="Calibri" w:cs="Arial"/>
        </w:rPr>
      </w:pPr>
    </w:p>
    <w:p w14:paraId="26F9BC54" w14:textId="5ECA7900" w:rsidR="00AC1968" w:rsidRPr="00880CA4" w:rsidRDefault="00AC1968" w:rsidP="00AC1968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</w:rPr>
        <w:t>Using data from Registry Week, c</w:t>
      </w:r>
      <w:r w:rsidRPr="00880CA4">
        <w:rPr>
          <w:rFonts w:ascii="Calibri" w:hAnsi="Calibri" w:cs="Arial"/>
        </w:rPr>
        <w:t xml:space="preserve">omplete </w:t>
      </w:r>
      <w:r w:rsidR="00B8190F">
        <w:rPr>
          <w:rFonts w:ascii="Calibri" w:hAnsi="Calibri" w:cs="Arial"/>
        </w:rPr>
        <w:t xml:space="preserve">a </w:t>
      </w:r>
      <w:r w:rsidRPr="00880CA4">
        <w:rPr>
          <w:rFonts w:ascii="Calibri" w:hAnsi="Calibri" w:cs="Arial"/>
        </w:rPr>
        <w:t xml:space="preserve">needs and resources analysis </w:t>
      </w:r>
      <w:r>
        <w:rPr>
          <w:rFonts w:ascii="Calibri" w:hAnsi="Calibri" w:cs="Arial"/>
        </w:rPr>
        <w:t>t</w:t>
      </w:r>
      <w:r w:rsidRPr="00880CA4">
        <w:rPr>
          <w:rFonts w:ascii="Calibri" w:hAnsi="Calibri" w:cs="Arial"/>
        </w:rPr>
        <w:t xml:space="preserve">o show </w:t>
      </w:r>
      <w:r>
        <w:rPr>
          <w:rFonts w:ascii="Calibri" w:hAnsi="Calibri" w:cs="Arial"/>
        </w:rPr>
        <w:t>(a)</w:t>
      </w:r>
      <w:r w:rsidRPr="00880CA4">
        <w:rPr>
          <w:rFonts w:ascii="Calibri" w:hAnsi="Calibri" w:cs="Arial"/>
        </w:rPr>
        <w:t xml:space="preserve"> housing resources available current, in process, projected, and opportunities for adaptive reuse (for example</w:t>
      </w:r>
      <w:r>
        <w:rPr>
          <w:rFonts w:ascii="Calibri" w:hAnsi="Calibri" w:cs="Arial"/>
        </w:rPr>
        <w:t xml:space="preserve"> </w:t>
      </w:r>
      <w:r w:rsidRPr="00880CA4">
        <w:rPr>
          <w:rFonts w:ascii="Calibri" w:hAnsi="Calibri" w:cs="Arial"/>
        </w:rPr>
        <w:t xml:space="preserve">conversion of shelters and/or transitional housing to permanent housing over time); </w:t>
      </w:r>
      <w:r>
        <w:rPr>
          <w:rFonts w:ascii="Calibri" w:hAnsi="Calibri" w:cs="Arial"/>
        </w:rPr>
        <w:t xml:space="preserve">(b) </w:t>
      </w:r>
      <w:r w:rsidRPr="00880CA4">
        <w:rPr>
          <w:rFonts w:ascii="Calibri" w:hAnsi="Calibri" w:cs="Arial"/>
        </w:rPr>
        <w:t xml:space="preserve">services now available and projected to be accessible (for example </w:t>
      </w:r>
      <w:r w:rsidR="00E90B14">
        <w:rPr>
          <w:rFonts w:ascii="Calibri" w:hAnsi="Calibri" w:cs="Arial"/>
        </w:rPr>
        <w:t>Housing First dollars)</w:t>
      </w:r>
      <w:r w:rsidRPr="00880CA4">
        <w:rPr>
          <w:rFonts w:ascii="Calibri" w:hAnsi="Calibri" w:cs="Arial"/>
        </w:rPr>
        <w:t>; and</w:t>
      </w:r>
      <w:r>
        <w:rPr>
          <w:rFonts w:ascii="Calibri" w:hAnsi="Calibri" w:cs="Arial"/>
        </w:rPr>
        <w:t xml:space="preserve"> (c)</w:t>
      </w:r>
      <w:r w:rsidRPr="00880CA4">
        <w:rPr>
          <w:rFonts w:ascii="Calibri" w:hAnsi="Calibri" w:cs="Arial"/>
        </w:rPr>
        <w:t xml:space="preserve"> a gap analysis showi</w:t>
      </w:r>
      <w:r>
        <w:rPr>
          <w:rFonts w:ascii="Calibri" w:hAnsi="Calibri" w:cs="Arial"/>
        </w:rPr>
        <w:t xml:space="preserve">ng the deficit of housing and services to </w:t>
      </w:r>
      <w:r w:rsidRPr="00880CA4">
        <w:rPr>
          <w:rFonts w:ascii="Calibri" w:hAnsi="Calibri" w:cs="Arial"/>
        </w:rPr>
        <w:t>meet all of the housing needs for the</w:t>
      </w:r>
      <w:r>
        <w:rPr>
          <w:rFonts w:ascii="Calibri" w:hAnsi="Calibri" w:cs="Arial"/>
        </w:rPr>
        <w:t xml:space="preserve"> </w:t>
      </w:r>
      <w:r w:rsidRPr="00880CA4">
        <w:rPr>
          <w:rFonts w:ascii="Calibri" w:hAnsi="Calibri" w:cs="Arial"/>
        </w:rPr>
        <w:t xml:space="preserve">homeless population in the </w:t>
      </w:r>
      <w:r>
        <w:rPr>
          <w:rFonts w:ascii="Calibri" w:hAnsi="Calibri" w:cs="Arial"/>
        </w:rPr>
        <w:t>chosen geographical area</w:t>
      </w:r>
      <w:r w:rsidRPr="00880CA4">
        <w:rPr>
          <w:rFonts w:ascii="Calibri" w:hAnsi="Calibri" w:cs="Arial"/>
        </w:rPr>
        <w:t>.</w:t>
      </w:r>
    </w:p>
    <w:p w14:paraId="55BAA161" w14:textId="77777777" w:rsidR="00AC1968" w:rsidRDefault="00AC1968" w:rsidP="00AC1968">
      <w:pPr>
        <w:autoSpaceDE w:val="0"/>
        <w:autoSpaceDN w:val="0"/>
        <w:adjustRightInd w:val="0"/>
        <w:rPr>
          <w:rFonts w:ascii="Calibri" w:hAnsi="Calibri" w:cs="Arial"/>
        </w:rPr>
      </w:pPr>
    </w:p>
    <w:p w14:paraId="73CDEF49" w14:textId="77777777" w:rsidR="00AC1968" w:rsidRPr="006E2C6B" w:rsidRDefault="00AC1968" w:rsidP="00AC1968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Arial"/>
        </w:rPr>
      </w:pPr>
      <w:r w:rsidRPr="00880CA4">
        <w:rPr>
          <w:rFonts w:ascii="Calibri" w:hAnsi="Calibri" w:cs="Arial"/>
        </w:rPr>
        <w:t>Identify short and long-term means of creating th</w:t>
      </w:r>
      <w:r>
        <w:rPr>
          <w:rFonts w:ascii="Calibri" w:hAnsi="Calibri" w:cs="Arial"/>
        </w:rPr>
        <w:t xml:space="preserve">e housing and services resources </w:t>
      </w:r>
      <w:r w:rsidRPr="006E2C6B">
        <w:rPr>
          <w:rFonts w:ascii="Calibri" w:hAnsi="Calibri" w:cs="Arial"/>
        </w:rPr>
        <w:t>needed to fill the gaps based on best practices in use and under pilot across</w:t>
      </w:r>
      <w:r>
        <w:rPr>
          <w:rFonts w:ascii="Calibri" w:hAnsi="Calibri" w:cs="Arial"/>
        </w:rPr>
        <w:t xml:space="preserve"> </w:t>
      </w:r>
      <w:r w:rsidRPr="006E2C6B">
        <w:rPr>
          <w:rFonts w:ascii="Calibri" w:hAnsi="Calibri" w:cs="Arial"/>
        </w:rPr>
        <w:t xml:space="preserve">the country. Support tasks include: development of a housing inventory including existing, approved but not yet completed, and proposed housing units for the homeless; opportunities that may exist to restructure current transitional housing facilities into permanent housing; creation of a gap analysis to show how many more people will need to be served with housing assistance either in the form of housing units or rental assistance; creation of an inventory of services resources available and gaps remaining to be filled; and conversion of all of this </w:t>
      </w:r>
      <w:r w:rsidRPr="006E2C6B">
        <w:rPr>
          <w:rFonts w:ascii="Calibri" w:hAnsi="Calibri" w:cs="Arial"/>
        </w:rPr>
        <w:lastRenderedPageBreak/>
        <w:t>data into a time-based plan to match homeless people to the resources as they become available.</w:t>
      </w:r>
    </w:p>
    <w:p w14:paraId="3E61B6AF" w14:textId="77777777" w:rsidR="00AC1968" w:rsidRDefault="00AC1968" w:rsidP="00AC1968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/>
        </w:rPr>
      </w:pPr>
      <w:r>
        <w:rPr>
          <w:rFonts w:ascii="Calibri" w:hAnsi="Calibri"/>
        </w:rPr>
        <w:t xml:space="preserve">Convene new working groups of agencies that pledged housing and service resources to </w:t>
      </w:r>
      <w:r w:rsidRPr="00081C0C">
        <w:rPr>
          <w:rFonts w:ascii="Calibri" w:hAnsi="Calibri"/>
        </w:rPr>
        <w:t>facilitate the process of these groups working together to combine their re</w:t>
      </w:r>
      <w:r>
        <w:rPr>
          <w:rFonts w:ascii="Calibri" w:hAnsi="Calibri"/>
        </w:rPr>
        <w:t xml:space="preserve">sources and get the most long-term and vulnerable identified during Registry Week into housing.  Use process improvement techniques to eliminate unnecessary steps or shorten existing steps in the housing placement process.  </w:t>
      </w:r>
    </w:p>
    <w:p w14:paraId="45AA3875" w14:textId="0032613C" w:rsidR="00AC1968" w:rsidRDefault="00AC1968" w:rsidP="00AC1968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/>
        </w:rPr>
      </w:pPr>
      <w:r>
        <w:rPr>
          <w:rFonts w:ascii="Calibri" w:hAnsi="Calibri"/>
        </w:rPr>
        <w:t>Report out housing placements</w:t>
      </w:r>
      <w:r w:rsidR="00E90B14">
        <w:rPr>
          <w:rFonts w:ascii="Calibri" w:hAnsi="Calibri"/>
        </w:rPr>
        <w:t xml:space="preserve"> and other select data points</w:t>
      </w:r>
      <w:r>
        <w:rPr>
          <w:rFonts w:ascii="Calibri" w:hAnsi="Calibri"/>
        </w:rPr>
        <w:t xml:space="preserve"> f</w:t>
      </w:r>
      <w:r w:rsidR="00E90B14">
        <w:rPr>
          <w:rFonts w:ascii="Calibri" w:hAnsi="Calibri"/>
        </w:rPr>
        <w:t>rom</w:t>
      </w:r>
      <w:r>
        <w:rPr>
          <w:rFonts w:ascii="Calibri" w:hAnsi="Calibri"/>
        </w:rPr>
        <w:t xml:space="preserve"> the community to </w:t>
      </w:r>
      <w:r w:rsidR="00B8190F">
        <w:rPr>
          <w:rFonts w:ascii="Calibri" w:hAnsi="Calibri"/>
        </w:rPr>
        <w:t>BFZ-C</w:t>
      </w:r>
      <w:r>
        <w:rPr>
          <w:rFonts w:ascii="Calibri" w:hAnsi="Calibri"/>
        </w:rPr>
        <w:t xml:space="preserve"> monthly</w:t>
      </w:r>
    </w:p>
    <w:p w14:paraId="2E44B506" w14:textId="77777777" w:rsidR="00AC1968" w:rsidRDefault="00AC1968" w:rsidP="00AC1968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/>
        </w:rPr>
      </w:pPr>
      <w:r>
        <w:rPr>
          <w:rFonts w:ascii="Calibri" w:hAnsi="Calibri"/>
        </w:rPr>
        <w:t>Find ways to continue to involve and include volunteers in the reintegration of vulnerable people into their new homes and communities.</w:t>
      </w:r>
    </w:p>
    <w:p w14:paraId="1CE17CD3" w14:textId="77777777" w:rsidR="00AC1968" w:rsidRDefault="00AC1968" w:rsidP="00AC1968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/>
        </w:rPr>
      </w:pPr>
      <w:r>
        <w:rPr>
          <w:rFonts w:ascii="Calibri" w:hAnsi="Calibri"/>
        </w:rPr>
        <w:t>Publish a weekly or monthly newsletter sharing success stories as people move into housing and identifying additional needs for donations and contributions.</w:t>
      </w:r>
    </w:p>
    <w:p w14:paraId="117E75BC" w14:textId="39A1E1AE" w:rsidR="00AC1968" w:rsidRDefault="00AC1968" w:rsidP="00AC1968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/>
        </w:rPr>
      </w:pPr>
      <w:r>
        <w:rPr>
          <w:rFonts w:ascii="Calibri" w:hAnsi="Calibri"/>
        </w:rPr>
        <w:t xml:space="preserve">Continue to monitor emerging innovations in rapid housing placement and housing retention through </w:t>
      </w:r>
      <w:r w:rsidR="00B8190F">
        <w:rPr>
          <w:rFonts w:ascii="Calibri" w:hAnsi="Calibri"/>
        </w:rPr>
        <w:t>BFZ-C</w:t>
      </w:r>
      <w:r>
        <w:rPr>
          <w:rFonts w:ascii="Calibri" w:hAnsi="Calibri"/>
        </w:rPr>
        <w:t xml:space="preserve"> </w:t>
      </w:r>
      <w:r w:rsidR="00167E2A">
        <w:rPr>
          <w:rFonts w:ascii="Calibri" w:hAnsi="Calibri"/>
        </w:rPr>
        <w:t xml:space="preserve">coaching </w:t>
      </w:r>
      <w:r>
        <w:rPr>
          <w:rFonts w:ascii="Calibri" w:hAnsi="Calibri"/>
        </w:rPr>
        <w:t xml:space="preserve">calls </w:t>
      </w:r>
    </w:p>
    <w:p w14:paraId="33553CBB" w14:textId="4AEBFF64" w:rsidR="00E90B14" w:rsidRDefault="00E90B14" w:rsidP="00AC1968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/>
        </w:rPr>
      </w:pPr>
      <w:r>
        <w:rPr>
          <w:rFonts w:ascii="Calibri" w:hAnsi="Calibri"/>
        </w:rPr>
        <w:t xml:space="preserve">Continue to update your </w:t>
      </w:r>
      <w:r w:rsidR="00167E2A">
        <w:rPr>
          <w:rFonts w:ascii="Calibri" w:hAnsi="Calibri"/>
        </w:rPr>
        <w:t xml:space="preserve">By-Name List using your common assessment </w:t>
      </w:r>
      <w:r>
        <w:rPr>
          <w:rFonts w:ascii="Calibri" w:hAnsi="Calibri"/>
        </w:rPr>
        <w:t xml:space="preserve">process and by removing people who have been placed in housing or received the appropriate intervention from the list. </w:t>
      </w:r>
    </w:p>
    <w:p w14:paraId="3B7760EC" w14:textId="551A8931" w:rsidR="00AC1968" w:rsidRPr="008A060A" w:rsidRDefault="00AC1968" w:rsidP="00AC1968">
      <w:pPr>
        <w:spacing w:before="100" w:beforeAutospacing="1" w:after="100" w:afterAutospacing="1"/>
        <w:rPr>
          <w:rFonts w:ascii="Calibri" w:hAnsi="Calibri"/>
          <w:b/>
        </w:rPr>
      </w:pPr>
      <w:r w:rsidRPr="008A060A">
        <w:rPr>
          <w:rFonts w:ascii="Calibri" w:hAnsi="Calibri"/>
          <w:b/>
        </w:rPr>
        <w:t xml:space="preserve">How to </w:t>
      </w:r>
      <w:r w:rsidR="00FE6726">
        <w:rPr>
          <w:rFonts w:ascii="Calibri" w:hAnsi="Calibri"/>
          <w:b/>
        </w:rPr>
        <w:t>Provide</w:t>
      </w:r>
      <w:r w:rsidR="00FE6726" w:rsidRPr="008A060A">
        <w:rPr>
          <w:rFonts w:ascii="Calibri" w:hAnsi="Calibri"/>
          <w:b/>
        </w:rPr>
        <w:t xml:space="preserve"> for</w:t>
      </w:r>
      <w:r w:rsidRPr="008A060A">
        <w:rPr>
          <w:rFonts w:ascii="Calibri" w:hAnsi="Calibri"/>
          <w:b/>
        </w:rPr>
        <w:t xml:space="preserve"> Project Manager Capacity:</w:t>
      </w:r>
      <w:r>
        <w:rPr>
          <w:rFonts w:ascii="Calibri" w:hAnsi="Calibri"/>
          <w:b/>
        </w:rPr>
        <w:t xml:space="preserve"> Emerging Opportunities </w:t>
      </w:r>
    </w:p>
    <w:p w14:paraId="6DCE1D57" w14:textId="150D1100" w:rsidR="00AC1968" w:rsidRDefault="006B0E46" w:rsidP="00AC1968">
      <w:pPr>
        <w:spacing w:before="100" w:beforeAutospacing="1" w:after="100" w:afterAutospacing="1"/>
        <w:rPr>
          <w:rFonts w:ascii="Calibri" w:hAnsi="Calibri"/>
        </w:rPr>
      </w:pPr>
      <w:r>
        <w:rPr>
          <w:rFonts w:ascii="Calibri" w:hAnsi="Calibri"/>
        </w:rPr>
        <w:t xml:space="preserve">How do communities </w:t>
      </w:r>
      <w:r w:rsidR="00AC1968">
        <w:rPr>
          <w:rFonts w:ascii="Calibri" w:hAnsi="Calibri"/>
        </w:rPr>
        <w:t>provide on-going project management for their local campaign team</w:t>
      </w:r>
      <w:r>
        <w:rPr>
          <w:rFonts w:ascii="Calibri" w:hAnsi="Calibri"/>
        </w:rPr>
        <w:t xml:space="preserve">?  </w:t>
      </w:r>
      <w:r w:rsidR="00B8190F">
        <w:rPr>
          <w:rFonts w:ascii="Calibri" w:hAnsi="Calibri"/>
        </w:rPr>
        <w:t>Built for Zero Canada</w:t>
      </w:r>
      <w:r>
        <w:rPr>
          <w:rFonts w:ascii="Calibri" w:hAnsi="Calibri"/>
        </w:rPr>
        <w:t xml:space="preserve"> will capture examples from across the country as to how communities are identifying, providing for and raising funds that support project manager capacity.  </w:t>
      </w:r>
      <w:r w:rsidR="00AC1968">
        <w:rPr>
          <w:rFonts w:ascii="Calibri" w:hAnsi="Calibri"/>
        </w:rPr>
        <w:t xml:space="preserve">  Here are a few examples</w:t>
      </w:r>
      <w:r>
        <w:rPr>
          <w:rFonts w:ascii="Calibri" w:hAnsi="Calibri"/>
        </w:rPr>
        <w:t xml:space="preserve"> from the U.S. 100,000 Homes Campaign</w:t>
      </w:r>
      <w:r w:rsidR="00AC1968">
        <w:rPr>
          <w:rFonts w:ascii="Calibri" w:hAnsi="Calibri"/>
        </w:rPr>
        <w:t>:</w:t>
      </w:r>
    </w:p>
    <w:p w14:paraId="54E76FF2" w14:textId="77777777" w:rsidR="00AC1968" w:rsidRDefault="00AC1968" w:rsidP="00AC1968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/>
        </w:rPr>
      </w:pPr>
      <w:r>
        <w:rPr>
          <w:rFonts w:ascii="Calibri" w:hAnsi="Calibri"/>
        </w:rPr>
        <w:t>The Hollywood Business Improvement District secured a foundation grant and then contracted out to a homeless service provider to function as the project manager for their housing placement efforts</w:t>
      </w:r>
    </w:p>
    <w:p w14:paraId="4DBE88F4" w14:textId="5E68E01C" w:rsidR="00AC1968" w:rsidRDefault="00AC1968" w:rsidP="00AC1968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/>
        </w:rPr>
      </w:pPr>
      <w:r>
        <w:rPr>
          <w:rFonts w:ascii="Calibri" w:hAnsi="Calibri"/>
        </w:rPr>
        <w:t xml:space="preserve">HAND in Detroit recruited two Americorps members </w:t>
      </w:r>
      <w:r w:rsidR="006B0E46">
        <w:rPr>
          <w:rFonts w:ascii="Calibri" w:hAnsi="Calibri"/>
        </w:rPr>
        <w:t xml:space="preserve">(a United States service program) </w:t>
      </w:r>
      <w:r>
        <w:rPr>
          <w:rFonts w:ascii="Calibri" w:hAnsi="Calibri"/>
        </w:rPr>
        <w:t>from Michigan’s Coalition Against Homelessness to serve as their campaign project manager</w:t>
      </w:r>
    </w:p>
    <w:p w14:paraId="2198E404" w14:textId="77777777" w:rsidR="00AC1968" w:rsidRDefault="00AC1968" w:rsidP="00AC1968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/>
        </w:rPr>
      </w:pPr>
      <w:r>
        <w:rPr>
          <w:rFonts w:ascii="Calibri" w:hAnsi="Calibri"/>
        </w:rPr>
        <w:t xml:space="preserve">Urban Ministry Center in Charlotte found a part-time unpaid intern from the University of North Carolina – Charlotte Graduate program in Social Work. </w:t>
      </w:r>
    </w:p>
    <w:p w14:paraId="01702C19" w14:textId="77777777" w:rsidR="00AC1968" w:rsidRDefault="00AC1968" w:rsidP="00AC1968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/>
        </w:rPr>
      </w:pPr>
      <w:r>
        <w:rPr>
          <w:rFonts w:ascii="Calibri" w:hAnsi="Calibri"/>
        </w:rPr>
        <w:t xml:space="preserve">In Philadelphia, the City is playing the lead role in moving the campaign forward. Its partner. Project H.O.M.E.  – a local non-profit advocacy and service organization – is supporting the city’s efforts in the initial planning stages through the assignment of an unpaid intern to this project. The internship is sponsored by </w:t>
      </w:r>
      <w:r w:rsidRPr="00A1040B">
        <w:rPr>
          <w:rFonts w:ascii="Calibri" w:hAnsi="Calibri"/>
        </w:rPr>
        <w:t xml:space="preserve">a </w:t>
      </w:r>
      <w:r>
        <w:rPr>
          <w:rFonts w:ascii="Calibri" w:hAnsi="Calibri"/>
        </w:rPr>
        <w:t>Philadelphia-based experiential education program in which</w:t>
      </w:r>
      <w:r w:rsidRPr="00A1040B">
        <w:rPr>
          <w:rFonts w:ascii="Calibri" w:hAnsi="Calibri"/>
        </w:rPr>
        <w:t xml:space="preserve"> undergraduates </w:t>
      </w:r>
      <w:r>
        <w:rPr>
          <w:rFonts w:ascii="Calibri" w:hAnsi="Calibri"/>
        </w:rPr>
        <w:t xml:space="preserve">from colleges across the country are matched with urban organizations in </w:t>
      </w:r>
      <w:r w:rsidRPr="00A1040B">
        <w:rPr>
          <w:rFonts w:ascii="Calibri" w:hAnsi="Calibri"/>
        </w:rPr>
        <w:t xml:space="preserve">service-learning </w:t>
      </w:r>
      <w:r>
        <w:rPr>
          <w:rFonts w:ascii="Calibri" w:hAnsi="Calibri"/>
        </w:rPr>
        <w:t>internships</w:t>
      </w:r>
      <w:r w:rsidRPr="00A1040B">
        <w:rPr>
          <w:rFonts w:ascii="Calibri" w:hAnsi="Calibri"/>
        </w:rPr>
        <w:t>.</w:t>
      </w:r>
    </w:p>
    <w:p w14:paraId="475868DD" w14:textId="77777777" w:rsidR="00AC1968" w:rsidRDefault="00AC1968" w:rsidP="00AC1968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/>
        </w:rPr>
      </w:pPr>
      <w:r>
        <w:rPr>
          <w:rFonts w:ascii="Calibri" w:hAnsi="Calibri"/>
        </w:rPr>
        <w:t xml:space="preserve">Metropolitan Development &amp; Housing Agency in Nashville secured financial support from the city to pay for a campaign project manager.  </w:t>
      </w:r>
    </w:p>
    <w:p w14:paraId="2EAC89ED" w14:textId="15713A9C" w:rsidR="00D24080" w:rsidRPr="00167E2A" w:rsidRDefault="00AC1968" w:rsidP="00FE6726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/>
        </w:rPr>
      </w:pPr>
      <w:r>
        <w:rPr>
          <w:rFonts w:ascii="Calibri" w:hAnsi="Calibri"/>
        </w:rPr>
        <w:t>Triangle, NC, got a grant from United Way to hire a consultant to run the team</w:t>
      </w:r>
      <w:bookmarkStart w:id="0" w:name="_GoBack"/>
      <w:bookmarkEnd w:id="0"/>
    </w:p>
    <w:sectPr w:rsidR="00D24080" w:rsidRPr="00167E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76F91"/>
    <w:multiLevelType w:val="hybridMultilevel"/>
    <w:tmpl w:val="BC0EE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A105B"/>
    <w:multiLevelType w:val="hybridMultilevel"/>
    <w:tmpl w:val="46767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B3183"/>
    <w:multiLevelType w:val="hybridMultilevel"/>
    <w:tmpl w:val="569276C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274E2A"/>
    <w:multiLevelType w:val="hybridMultilevel"/>
    <w:tmpl w:val="DA8A64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115CE2"/>
    <w:multiLevelType w:val="hybridMultilevel"/>
    <w:tmpl w:val="3AAA1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968"/>
    <w:rsid w:val="00080E95"/>
    <w:rsid w:val="00167E2A"/>
    <w:rsid w:val="001B741B"/>
    <w:rsid w:val="00422178"/>
    <w:rsid w:val="004E5317"/>
    <w:rsid w:val="004F3A7B"/>
    <w:rsid w:val="006803A3"/>
    <w:rsid w:val="006B0E46"/>
    <w:rsid w:val="00AB1473"/>
    <w:rsid w:val="00AC1968"/>
    <w:rsid w:val="00B8190F"/>
    <w:rsid w:val="00C86395"/>
    <w:rsid w:val="00D24080"/>
    <w:rsid w:val="00DC03EE"/>
    <w:rsid w:val="00E85882"/>
    <w:rsid w:val="00E90B14"/>
    <w:rsid w:val="00FB4EE9"/>
    <w:rsid w:val="00FE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4606AB"/>
  <w14:defaultImageDpi w14:val="300"/>
  <w15:docId w15:val="{BDB0429B-E08C-4FA1-8404-1575E283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C196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AC1968"/>
    <w:rPr>
      <w:sz w:val="18"/>
      <w:szCs w:val="18"/>
    </w:rPr>
  </w:style>
  <w:style w:type="paragraph" w:styleId="CommentText">
    <w:name w:val="annotation text"/>
    <w:basedOn w:val="Normal"/>
    <w:link w:val="CommentTextChar"/>
    <w:rsid w:val="00AC1968"/>
  </w:style>
  <w:style w:type="character" w:customStyle="1" w:styleId="CommentTextChar">
    <w:name w:val="Comment Text Char"/>
    <w:basedOn w:val="DefaultParagraphFont"/>
    <w:link w:val="CommentText"/>
    <w:rsid w:val="00AC1968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96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968"/>
    <w:rPr>
      <w:rFonts w:ascii="Lucida Grande" w:eastAsia="Times New Roman" w:hAnsi="Lucida Grande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4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47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B0E4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DB37D27389348844CB027E8124558" ma:contentTypeVersion="10" ma:contentTypeDescription="Create a new document." ma:contentTypeScope="" ma:versionID="d7947f28dbd57aaf70ed618ada4be207">
  <xsd:schema xmlns:xsd="http://www.w3.org/2001/XMLSchema" xmlns:xs="http://www.w3.org/2001/XMLSchema" xmlns:p="http://schemas.microsoft.com/office/2006/metadata/properties" xmlns:ns2="dafbecd6-5b90-4e30-a018-27bbbca06165" xmlns:ns3="4ebe5f28-4db5-4aba-81dd-ff20caa6c2c5" targetNamespace="http://schemas.microsoft.com/office/2006/metadata/properties" ma:root="true" ma:fieldsID="2562add59e0bc268fad39a751b0a6da2" ns2:_="" ns3:_="">
    <xsd:import namespace="dafbecd6-5b90-4e30-a018-27bbbca06165"/>
    <xsd:import namespace="4ebe5f28-4db5-4aba-81dd-ff20caa6c2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becd6-5b90-4e30-a018-27bbbca061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e5f28-4db5-4aba-81dd-ff20caa6c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40DCB8-19E0-4CF4-ACCD-351911BC5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fbecd6-5b90-4e30-a018-27bbbca06165"/>
    <ds:schemaRef ds:uri="4ebe5f28-4db5-4aba-81dd-ff20caa6c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7F649E-5622-4F86-BBEE-2166DA42A8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9A7A20-C4DF-46D3-98B7-FF83C3D79D94}">
  <ds:schemaRefs>
    <ds:schemaRef ds:uri="dafbecd6-5b90-4e30-a018-27bbbca06165"/>
    <ds:schemaRef ds:uri="http://purl.org/dc/elements/1.1/"/>
    <ds:schemaRef ds:uri="http://schemas.microsoft.com/office/2006/metadata/properties"/>
    <ds:schemaRef ds:uri="4ebe5f28-4db5-4aba-81dd-ff20caa6c2c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Solutions</Company>
  <LinksUpToDate>false</LinksUpToDate>
  <CharactersWithSpaces>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BROFFMAN</dc:creator>
  <cp:keywords/>
  <dc:description/>
  <cp:lastModifiedBy>Marie Morrison</cp:lastModifiedBy>
  <cp:revision>2</cp:revision>
  <dcterms:created xsi:type="dcterms:W3CDTF">2019-10-12T03:44:00Z</dcterms:created>
  <dcterms:modified xsi:type="dcterms:W3CDTF">2019-10-12T03:44:00Z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0x010100629DB37D27389348844CB027E8124558</vt:lpwstr>
  </property>
</Properties>
</file>