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EB35B" w14:textId="4A1DC950" w:rsidR="000F1D5B" w:rsidRDefault="00561B76" w:rsidP="000F1D5B">
      <w:pPr>
        <w:spacing w:after="0" w:line="240" w:lineRule="auto"/>
        <w:jc w:val="center"/>
        <w:rPr>
          <w:rFonts w:ascii="Arial" w:hAnsi="Arial" w:cs="Arial"/>
          <w:b/>
          <w:sz w:val="24"/>
          <w:szCs w:val="24"/>
        </w:rPr>
      </w:pPr>
      <w:r>
        <w:rPr>
          <w:rFonts w:ascii="Arial" w:hAnsi="Arial" w:cs="Arial"/>
          <w:b/>
          <w:sz w:val="24"/>
          <w:szCs w:val="24"/>
        </w:rPr>
        <w:t xml:space="preserve">Hamilton Registry Week </w:t>
      </w:r>
      <w:bookmarkStart w:id="0" w:name="_GoBack"/>
      <w:bookmarkEnd w:id="0"/>
      <w:r w:rsidR="000F1D5B" w:rsidRPr="007F197F">
        <w:rPr>
          <w:rFonts w:ascii="Arial" w:hAnsi="Arial" w:cs="Arial"/>
          <w:b/>
          <w:sz w:val="24"/>
          <w:szCs w:val="24"/>
        </w:rPr>
        <w:t xml:space="preserve">Key Messages </w:t>
      </w:r>
      <w:r w:rsidR="000F1D5B">
        <w:rPr>
          <w:rFonts w:ascii="Arial" w:hAnsi="Arial" w:cs="Arial"/>
          <w:b/>
          <w:sz w:val="24"/>
          <w:szCs w:val="24"/>
        </w:rPr>
        <w:t>/ FAQ</w:t>
      </w:r>
    </w:p>
    <w:p w14:paraId="51D38159" w14:textId="77777777" w:rsidR="000F1D5B" w:rsidRDefault="000F1D5B" w:rsidP="000F1D5B">
      <w:pPr>
        <w:spacing w:after="0" w:line="240" w:lineRule="auto"/>
        <w:jc w:val="both"/>
        <w:rPr>
          <w:rFonts w:ascii="Arial" w:hAnsi="Arial" w:cs="Arial"/>
          <w:b/>
          <w:sz w:val="24"/>
          <w:szCs w:val="24"/>
        </w:rPr>
      </w:pPr>
    </w:p>
    <w:p w14:paraId="3A1624A0" w14:textId="77777777" w:rsidR="000F1D5B" w:rsidRDefault="000F1D5B" w:rsidP="000F1D5B">
      <w:pPr>
        <w:spacing w:after="0" w:line="240" w:lineRule="auto"/>
        <w:jc w:val="both"/>
        <w:rPr>
          <w:rFonts w:ascii="Arial" w:hAnsi="Arial" w:cs="Arial"/>
          <w:b/>
          <w:sz w:val="24"/>
          <w:szCs w:val="24"/>
        </w:rPr>
      </w:pPr>
    </w:p>
    <w:p w14:paraId="7E87DA2C" w14:textId="77777777" w:rsidR="000F1D5B" w:rsidRDefault="000F1D5B" w:rsidP="000F1D5B">
      <w:pPr>
        <w:pStyle w:val="ListParagraph"/>
        <w:numPr>
          <w:ilvl w:val="0"/>
          <w:numId w:val="2"/>
        </w:numPr>
        <w:spacing w:after="0" w:line="240" w:lineRule="auto"/>
        <w:ind w:left="0" w:firstLine="0"/>
        <w:contextualSpacing w:val="0"/>
        <w:rPr>
          <w:rFonts w:ascii="Arial" w:hAnsi="Arial" w:cs="Arial"/>
          <w:i/>
          <w:sz w:val="24"/>
          <w:szCs w:val="24"/>
        </w:rPr>
      </w:pPr>
      <w:r w:rsidRPr="00171CC4">
        <w:rPr>
          <w:rFonts w:ascii="Arial" w:hAnsi="Arial" w:cs="Arial"/>
          <w:i/>
          <w:sz w:val="24"/>
          <w:szCs w:val="24"/>
        </w:rPr>
        <w:t xml:space="preserve">How many people do you expect to survey? </w:t>
      </w:r>
    </w:p>
    <w:p w14:paraId="3CC9D833" w14:textId="77777777" w:rsidR="000F1D5B" w:rsidRDefault="000F1D5B" w:rsidP="000F1D5B">
      <w:pPr>
        <w:pStyle w:val="ListParagraph"/>
        <w:spacing w:after="0" w:line="240" w:lineRule="auto"/>
        <w:ind w:left="360"/>
        <w:contextualSpacing w:val="0"/>
        <w:rPr>
          <w:rFonts w:ascii="Arial" w:hAnsi="Arial" w:cs="Arial"/>
          <w:i/>
          <w:sz w:val="24"/>
          <w:szCs w:val="24"/>
        </w:rPr>
      </w:pPr>
    </w:p>
    <w:p w14:paraId="2677ED14" w14:textId="77777777" w:rsidR="000F1D5B" w:rsidRDefault="000F1D5B" w:rsidP="000F1D5B">
      <w:pPr>
        <w:pStyle w:val="ListParagraph"/>
        <w:numPr>
          <w:ilvl w:val="0"/>
          <w:numId w:val="1"/>
        </w:numPr>
        <w:spacing w:after="0" w:line="240" w:lineRule="auto"/>
        <w:ind w:left="360"/>
        <w:contextualSpacing w:val="0"/>
        <w:jc w:val="both"/>
        <w:rPr>
          <w:rFonts w:ascii="Arial" w:hAnsi="Arial" w:cs="Arial"/>
          <w:sz w:val="24"/>
          <w:szCs w:val="24"/>
        </w:rPr>
      </w:pPr>
      <w:r w:rsidRPr="00012413">
        <w:rPr>
          <w:rFonts w:ascii="Arial" w:hAnsi="Arial" w:cs="Arial"/>
          <w:sz w:val="24"/>
          <w:szCs w:val="24"/>
        </w:rPr>
        <w:t xml:space="preserve">In Hamilton, the 20,000 Homes Registry Week will provide a snapshot of the needs of people experiencing homelessness in our community.  While our goal is to connect with as many people as possible, we are not undertaking an exhaustive count of every person experiencing homelessness in Hamilton.  </w:t>
      </w:r>
    </w:p>
    <w:p w14:paraId="61CED5DB" w14:textId="77777777" w:rsidR="000F1D5B" w:rsidRPr="00012413" w:rsidRDefault="000F1D5B" w:rsidP="000F1D5B">
      <w:pPr>
        <w:pStyle w:val="ListParagraph"/>
        <w:spacing w:after="0" w:line="240" w:lineRule="auto"/>
        <w:ind w:left="360"/>
        <w:contextualSpacing w:val="0"/>
        <w:jc w:val="both"/>
        <w:rPr>
          <w:rFonts w:ascii="Arial" w:hAnsi="Arial" w:cs="Arial"/>
          <w:sz w:val="24"/>
          <w:szCs w:val="24"/>
        </w:rPr>
      </w:pPr>
    </w:p>
    <w:p w14:paraId="56EF183C" w14:textId="77777777" w:rsidR="000F1D5B" w:rsidRPr="007F197F" w:rsidRDefault="000F1D5B" w:rsidP="000F1D5B">
      <w:pPr>
        <w:spacing w:after="0" w:line="240" w:lineRule="auto"/>
        <w:jc w:val="both"/>
        <w:rPr>
          <w:rFonts w:ascii="Arial" w:hAnsi="Arial" w:cs="Arial"/>
          <w:b/>
          <w:sz w:val="24"/>
          <w:szCs w:val="24"/>
        </w:rPr>
      </w:pPr>
    </w:p>
    <w:p w14:paraId="2D81A24B" w14:textId="77777777" w:rsidR="000F1D5B" w:rsidRPr="007F197F" w:rsidRDefault="000F1D5B" w:rsidP="000F1D5B">
      <w:pPr>
        <w:pStyle w:val="ListParagraph"/>
        <w:numPr>
          <w:ilvl w:val="0"/>
          <w:numId w:val="2"/>
        </w:numPr>
        <w:spacing w:after="0" w:line="240" w:lineRule="auto"/>
        <w:contextualSpacing w:val="0"/>
        <w:rPr>
          <w:rFonts w:ascii="Arial" w:hAnsi="Arial" w:cs="Arial"/>
          <w:i/>
          <w:sz w:val="24"/>
          <w:szCs w:val="24"/>
        </w:rPr>
      </w:pPr>
      <w:r w:rsidRPr="007F197F">
        <w:rPr>
          <w:rFonts w:ascii="Arial" w:hAnsi="Arial" w:cs="Arial"/>
          <w:i/>
          <w:sz w:val="24"/>
          <w:szCs w:val="24"/>
        </w:rPr>
        <w:t xml:space="preserve">What information is being collected? </w:t>
      </w:r>
    </w:p>
    <w:p w14:paraId="613BF1AF" w14:textId="77777777" w:rsidR="000F1D5B" w:rsidRPr="007F197F" w:rsidRDefault="000F1D5B" w:rsidP="000F1D5B">
      <w:pPr>
        <w:pStyle w:val="ListParagraph"/>
        <w:spacing w:after="0" w:line="240" w:lineRule="auto"/>
        <w:contextualSpacing w:val="0"/>
        <w:rPr>
          <w:rFonts w:ascii="Arial" w:hAnsi="Arial" w:cs="Arial"/>
          <w:sz w:val="24"/>
          <w:szCs w:val="24"/>
        </w:rPr>
      </w:pPr>
    </w:p>
    <w:p w14:paraId="53B3A9A1" w14:textId="77777777" w:rsidR="000F1D5B" w:rsidRPr="007F197F" w:rsidRDefault="000F1D5B" w:rsidP="000F1D5B">
      <w:pPr>
        <w:pStyle w:val="ListParagraph"/>
        <w:numPr>
          <w:ilvl w:val="0"/>
          <w:numId w:val="1"/>
        </w:numPr>
        <w:spacing w:after="0" w:line="240" w:lineRule="auto"/>
        <w:ind w:left="360"/>
        <w:contextualSpacing w:val="0"/>
        <w:jc w:val="both"/>
        <w:rPr>
          <w:rFonts w:ascii="Arial" w:hAnsi="Arial" w:cs="Arial"/>
          <w:sz w:val="24"/>
          <w:szCs w:val="24"/>
        </w:rPr>
      </w:pPr>
      <w:r w:rsidRPr="007F197F">
        <w:rPr>
          <w:rFonts w:ascii="Arial" w:hAnsi="Arial" w:cs="Arial"/>
          <w:sz w:val="24"/>
          <w:szCs w:val="24"/>
        </w:rPr>
        <w:t xml:space="preserve">Registry week will survey individuals to gather information on their history of housing and homelessness, </w:t>
      </w:r>
      <w:r>
        <w:rPr>
          <w:rFonts w:ascii="Arial" w:hAnsi="Arial" w:cs="Arial"/>
          <w:sz w:val="24"/>
          <w:szCs w:val="24"/>
        </w:rPr>
        <w:t xml:space="preserve">as well as </w:t>
      </w:r>
      <w:r w:rsidRPr="007F197F">
        <w:rPr>
          <w:rFonts w:ascii="Arial" w:hAnsi="Arial" w:cs="Arial"/>
          <w:sz w:val="24"/>
          <w:szCs w:val="24"/>
        </w:rPr>
        <w:t xml:space="preserve">their health and </w:t>
      </w:r>
      <w:r>
        <w:rPr>
          <w:rFonts w:ascii="Arial" w:hAnsi="Arial" w:cs="Arial"/>
          <w:sz w:val="24"/>
          <w:szCs w:val="24"/>
        </w:rPr>
        <w:t>social needs.</w:t>
      </w:r>
    </w:p>
    <w:p w14:paraId="2E7F6446" w14:textId="77777777" w:rsidR="000F1D5B" w:rsidRDefault="000F1D5B" w:rsidP="000F1D5B">
      <w:pPr>
        <w:autoSpaceDE w:val="0"/>
        <w:autoSpaceDN w:val="0"/>
        <w:adjustRightInd w:val="0"/>
        <w:spacing w:after="0" w:line="240" w:lineRule="auto"/>
        <w:rPr>
          <w:rFonts w:ascii="Arial" w:hAnsi="Arial" w:cs="Arial"/>
          <w:color w:val="000000"/>
          <w:sz w:val="24"/>
          <w:szCs w:val="24"/>
        </w:rPr>
      </w:pPr>
    </w:p>
    <w:p w14:paraId="6836A2A6" w14:textId="77777777" w:rsidR="000F1D5B" w:rsidRPr="00BE717B" w:rsidRDefault="000F1D5B" w:rsidP="000F1D5B">
      <w:pPr>
        <w:autoSpaceDE w:val="0"/>
        <w:autoSpaceDN w:val="0"/>
        <w:adjustRightInd w:val="0"/>
        <w:spacing w:after="0" w:line="240" w:lineRule="auto"/>
        <w:rPr>
          <w:rFonts w:ascii="Arial" w:hAnsi="Arial" w:cs="Arial"/>
          <w:color w:val="000000"/>
          <w:sz w:val="24"/>
          <w:szCs w:val="24"/>
        </w:rPr>
      </w:pPr>
    </w:p>
    <w:p w14:paraId="130AB69D" w14:textId="77777777" w:rsidR="000F1D5B" w:rsidRDefault="000F1D5B" w:rsidP="000F1D5B">
      <w:pPr>
        <w:pStyle w:val="ListParagraph"/>
        <w:numPr>
          <w:ilvl w:val="0"/>
          <w:numId w:val="2"/>
        </w:numPr>
        <w:spacing w:after="0" w:line="240" w:lineRule="auto"/>
        <w:contextualSpacing w:val="0"/>
        <w:rPr>
          <w:rFonts w:ascii="Arial" w:hAnsi="Arial" w:cs="Arial"/>
          <w:i/>
          <w:sz w:val="24"/>
          <w:szCs w:val="24"/>
        </w:rPr>
      </w:pPr>
      <w:r w:rsidRPr="007F197F">
        <w:rPr>
          <w:rFonts w:ascii="Arial" w:hAnsi="Arial" w:cs="Arial"/>
          <w:i/>
          <w:sz w:val="24"/>
          <w:szCs w:val="24"/>
        </w:rPr>
        <w:t>What happens after Registry Week / How will the Data Be Used?</w:t>
      </w:r>
    </w:p>
    <w:p w14:paraId="1D0C65A0" w14:textId="77777777" w:rsidR="000F1D5B" w:rsidRPr="007F197F" w:rsidRDefault="000F1D5B" w:rsidP="000F1D5B">
      <w:pPr>
        <w:pStyle w:val="ListParagraph"/>
        <w:spacing w:after="0" w:line="240" w:lineRule="auto"/>
        <w:ind w:left="360"/>
        <w:contextualSpacing w:val="0"/>
        <w:rPr>
          <w:rFonts w:ascii="Arial" w:hAnsi="Arial" w:cs="Arial"/>
          <w:i/>
          <w:sz w:val="24"/>
          <w:szCs w:val="24"/>
        </w:rPr>
      </w:pPr>
    </w:p>
    <w:p w14:paraId="7FA374A0" w14:textId="77777777" w:rsidR="000F1D5B" w:rsidRPr="00AF2E7D" w:rsidRDefault="000F1D5B" w:rsidP="000F1D5B">
      <w:pPr>
        <w:pStyle w:val="ListParagraph"/>
        <w:numPr>
          <w:ilvl w:val="0"/>
          <w:numId w:val="1"/>
        </w:numPr>
        <w:spacing w:after="0" w:line="240" w:lineRule="auto"/>
        <w:ind w:left="360"/>
        <w:contextualSpacing w:val="0"/>
        <w:jc w:val="both"/>
        <w:rPr>
          <w:rFonts w:ascii="Arial" w:hAnsi="Arial" w:cs="Arial"/>
          <w:sz w:val="24"/>
          <w:szCs w:val="24"/>
        </w:rPr>
      </w:pPr>
      <w:r w:rsidRPr="00AF2E7D">
        <w:rPr>
          <w:rFonts w:ascii="Arial" w:hAnsi="Arial" w:cs="Arial"/>
          <w:sz w:val="24"/>
          <w:szCs w:val="24"/>
        </w:rPr>
        <w:t xml:space="preserve">The data collected from the </w:t>
      </w:r>
      <w:r>
        <w:rPr>
          <w:rFonts w:ascii="Arial" w:hAnsi="Arial" w:cs="Arial"/>
          <w:sz w:val="24"/>
          <w:szCs w:val="24"/>
        </w:rPr>
        <w:t>R</w:t>
      </w:r>
      <w:r w:rsidRPr="00AF2E7D">
        <w:rPr>
          <w:rFonts w:ascii="Arial" w:hAnsi="Arial" w:cs="Arial"/>
          <w:sz w:val="24"/>
          <w:szCs w:val="24"/>
        </w:rPr>
        <w:t xml:space="preserve">egistry </w:t>
      </w:r>
      <w:r>
        <w:rPr>
          <w:rFonts w:ascii="Arial" w:hAnsi="Arial" w:cs="Arial"/>
          <w:sz w:val="24"/>
          <w:szCs w:val="24"/>
        </w:rPr>
        <w:t>W</w:t>
      </w:r>
      <w:r w:rsidRPr="00AF2E7D">
        <w:rPr>
          <w:rFonts w:ascii="Arial" w:hAnsi="Arial" w:cs="Arial"/>
          <w:sz w:val="24"/>
          <w:szCs w:val="24"/>
        </w:rPr>
        <w:t xml:space="preserve">eek will help match people to existing programs and services, such as Housing First.  </w:t>
      </w:r>
    </w:p>
    <w:p w14:paraId="3CBE2599" w14:textId="77777777" w:rsidR="000F1D5B" w:rsidRDefault="000F1D5B" w:rsidP="000F1D5B">
      <w:pPr>
        <w:pStyle w:val="ListParagraph"/>
        <w:numPr>
          <w:ilvl w:val="0"/>
          <w:numId w:val="1"/>
        </w:numPr>
        <w:spacing w:after="0" w:line="240" w:lineRule="auto"/>
        <w:ind w:left="360"/>
        <w:contextualSpacing w:val="0"/>
        <w:jc w:val="both"/>
        <w:rPr>
          <w:rFonts w:ascii="Arial" w:hAnsi="Arial" w:cs="Arial"/>
          <w:sz w:val="24"/>
          <w:szCs w:val="24"/>
        </w:rPr>
      </w:pPr>
      <w:r w:rsidRPr="00AF2E7D">
        <w:rPr>
          <w:rFonts w:ascii="Arial" w:hAnsi="Arial" w:cs="Arial"/>
          <w:sz w:val="24"/>
          <w:szCs w:val="24"/>
        </w:rPr>
        <w:t xml:space="preserve">The data will also be used to inform provincial and federal partners of Hamilton’s homelessness and housing needs.  The information will be used to support continuous improvement practices.  </w:t>
      </w:r>
    </w:p>
    <w:p w14:paraId="65B521A4" w14:textId="77777777" w:rsidR="000F1D5B" w:rsidRPr="00AF2E7D" w:rsidRDefault="000F1D5B" w:rsidP="000F1D5B">
      <w:pPr>
        <w:pStyle w:val="ListParagraph"/>
        <w:numPr>
          <w:ilvl w:val="0"/>
          <w:numId w:val="1"/>
        </w:numPr>
        <w:spacing w:after="0" w:line="240" w:lineRule="auto"/>
        <w:ind w:left="360"/>
        <w:contextualSpacing w:val="0"/>
        <w:jc w:val="both"/>
        <w:rPr>
          <w:rFonts w:ascii="Arial" w:hAnsi="Arial" w:cs="Arial"/>
          <w:sz w:val="24"/>
          <w:szCs w:val="24"/>
        </w:rPr>
      </w:pPr>
      <w:r w:rsidRPr="000717BC">
        <w:rPr>
          <w:rFonts w:ascii="Arial" w:hAnsi="Arial" w:cs="Arial"/>
          <w:sz w:val="24"/>
          <w:szCs w:val="24"/>
        </w:rPr>
        <w:t>Data will also be used as a baseline and will help document future trends (such as a reduction in people experiencing chronic/episodic homelessness)</w:t>
      </w:r>
    </w:p>
    <w:p w14:paraId="70D88038" w14:textId="77777777" w:rsidR="000F1D5B" w:rsidRDefault="000F1D5B" w:rsidP="000F1D5B">
      <w:pPr>
        <w:pStyle w:val="ListParagraph"/>
        <w:spacing w:after="0" w:line="240" w:lineRule="auto"/>
        <w:ind w:left="360"/>
        <w:contextualSpacing w:val="0"/>
        <w:jc w:val="both"/>
        <w:rPr>
          <w:rFonts w:ascii="Arial" w:hAnsi="Arial" w:cs="Arial"/>
          <w:sz w:val="24"/>
          <w:szCs w:val="24"/>
        </w:rPr>
      </w:pPr>
    </w:p>
    <w:p w14:paraId="3CBBD6E9" w14:textId="77777777" w:rsidR="000F1D5B" w:rsidRDefault="000F1D5B" w:rsidP="000F1D5B">
      <w:pPr>
        <w:pStyle w:val="ListParagraph"/>
        <w:spacing w:after="0" w:line="240" w:lineRule="auto"/>
        <w:ind w:left="360"/>
        <w:contextualSpacing w:val="0"/>
        <w:jc w:val="both"/>
        <w:rPr>
          <w:rFonts w:ascii="Arial" w:hAnsi="Arial" w:cs="Arial"/>
          <w:sz w:val="24"/>
          <w:szCs w:val="24"/>
        </w:rPr>
      </w:pPr>
    </w:p>
    <w:p w14:paraId="0D307826" w14:textId="77777777" w:rsidR="000F1D5B" w:rsidRDefault="000F1D5B" w:rsidP="000F1D5B">
      <w:pPr>
        <w:pStyle w:val="ListParagraph"/>
        <w:numPr>
          <w:ilvl w:val="0"/>
          <w:numId w:val="2"/>
        </w:numPr>
        <w:spacing w:after="0" w:line="240" w:lineRule="auto"/>
        <w:contextualSpacing w:val="0"/>
        <w:rPr>
          <w:rFonts w:ascii="Arial" w:hAnsi="Arial" w:cs="Arial"/>
          <w:i/>
          <w:sz w:val="24"/>
          <w:szCs w:val="24"/>
        </w:rPr>
      </w:pPr>
      <w:r w:rsidRPr="007F197F">
        <w:rPr>
          <w:rFonts w:ascii="Arial" w:hAnsi="Arial" w:cs="Arial"/>
          <w:i/>
          <w:sz w:val="24"/>
          <w:szCs w:val="24"/>
        </w:rPr>
        <w:t>What are the next steps?</w:t>
      </w:r>
    </w:p>
    <w:p w14:paraId="177DF292" w14:textId="77777777" w:rsidR="000F1D5B" w:rsidRPr="007F197F" w:rsidRDefault="000F1D5B" w:rsidP="000F1D5B">
      <w:pPr>
        <w:pStyle w:val="ListParagraph"/>
        <w:spacing w:after="0" w:line="240" w:lineRule="auto"/>
        <w:ind w:left="360"/>
        <w:contextualSpacing w:val="0"/>
        <w:rPr>
          <w:rFonts w:ascii="Arial" w:hAnsi="Arial" w:cs="Arial"/>
          <w:i/>
          <w:sz w:val="24"/>
          <w:szCs w:val="24"/>
        </w:rPr>
      </w:pPr>
    </w:p>
    <w:p w14:paraId="55CF7752" w14:textId="77777777" w:rsidR="000F1D5B" w:rsidRPr="007F197F" w:rsidRDefault="000F1D5B" w:rsidP="000F1D5B">
      <w:pPr>
        <w:pStyle w:val="ListParagraph"/>
        <w:numPr>
          <w:ilvl w:val="0"/>
          <w:numId w:val="1"/>
        </w:numPr>
        <w:spacing w:after="0" w:line="240" w:lineRule="auto"/>
        <w:ind w:left="360"/>
        <w:contextualSpacing w:val="0"/>
        <w:jc w:val="both"/>
        <w:rPr>
          <w:rFonts w:ascii="Arial" w:hAnsi="Arial" w:cs="Arial"/>
          <w:sz w:val="24"/>
          <w:szCs w:val="24"/>
        </w:rPr>
      </w:pPr>
      <w:r w:rsidRPr="007F197F">
        <w:rPr>
          <w:rFonts w:ascii="Arial" w:hAnsi="Arial" w:cs="Arial"/>
          <w:sz w:val="24"/>
          <w:szCs w:val="24"/>
        </w:rPr>
        <w:t>A summary of the information will be shared publically at a Community Debrief event on April 30.  All are welcome to attend.</w:t>
      </w:r>
    </w:p>
    <w:p w14:paraId="13216C0B" w14:textId="77777777" w:rsidR="000F1D5B" w:rsidRPr="007F197F" w:rsidRDefault="000F1D5B" w:rsidP="000F1D5B">
      <w:pPr>
        <w:pStyle w:val="ListParagraph"/>
        <w:numPr>
          <w:ilvl w:val="0"/>
          <w:numId w:val="1"/>
        </w:numPr>
        <w:spacing w:after="0" w:line="240" w:lineRule="auto"/>
        <w:ind w:left="360"/>
        <w:contextualSpacing w:val="0"/>
        <w:jc w:val="both"/>
        <w:rPr>
          <w:rFonts w:ascii="Arial" w:hAnsi="Arial" w:cs="Arial"/>
          <w:sz w:val="24"/>
          <w:szCs w:val="24"/>
        </w:rPr>
      </w:pPr>
      <w:r w:rsidRPr="007F197F">
        <w:rPr>
          <w:rFonts w:ascii="Arial" w:hAnsi="Arial" w:cs="Arial"/>
          <w:sz w:val="24"/>
          <w:szCs w:val="24"/>
        </w:rPr>
        <w:t>Hamilton is one of the three communities in Canada piloting the Registry Week before the campaign launches this summer.  The lessons learned in Hamilton through the process of conducting the registry week will help to inform the campaign going forward.</w:t>
      </w:r>
    </w:p>
    <w:p w14:paraId="043AA104" w14:textId="77777777" w:rsidR="000F1D5B" w:rsidRDefault="000F1D5B" w:rsidP="000F1D5B">
      <w:pPr>
        <w:pStyle w:val="ListParagraph"/>
        <w:numPr>
          <w:ilvl w:val="0"/>
          <w:numId w:val="1"/>
        </w:numPr>
        <w:spacing w:after="0" w:line="240" w:lineRule="auto"/>
        <w:ind w:left="360"/>
        <w:contextualSpacing w:val="0"/>
        <w:jc w:val="both"/>
        <w:rPr>
          <w:rFonts w:ascii="Arial" w:hAnsi="Arial" w:cs="Arial"/>
          <w:sz w:val="24"/>
          <w:szCs w:val="24"/>
        </w:rPr>
      </w:pPr>
      <w:r w:rsidRPr="007F197F">
        <w:rPr>
          <w:rFonts w:ascii="Arial" w:hAnsi="Arial" w:cs="Arial"/>
          <w:sz w:val="24"/>
          <w:szCs w:val="24"/>
        </w:rPr>
        <w:t xml:space="preserve">As a national initiative, the campaign will provide the City of Hamilton the opportunity to draw on resources, best practices and lessons learned in addressing homelessness in other communities across Canada to support our community as we come together to find solutions and continue to work towards system integration.  </w:t>
      </w:r>
    </w:p>
    <w:p w14:paraId="583FC0B6" w14:textId="77777777" w:rsidR="000F1D5B" w:rsidRDefault="000F1D5B" w:rsidP="000F1D5B">
      <w:pPr>
        <w:pStyle w:val="ListParagraph"/>
        <w:spacing w:after="0" w:line="240" w:lineRule="auto"/>
        <w:ind w:left="360"/>
        <w:contextualSpacing w:val="0"/>
        <w:jc w:val="both"/>
        <w:rPr>
          <w:rFonts w:ascii="Arial" w:hAnsi="Arial" w:cs="Arial"/>
          <w:sz w:val="24"/>
          <w:szCs w:val="24"/>
        </w:rPr>
      </w:pPr>
    </w:p>
    <w:p w14:paraId="20D0F10B" w14:textId="77777777" w:rsidR="000F1D5B" w:rsidRDefault="000F1D5B" w:rsidP="000F1D5B">
      <w:pPr>
        <w:pStyle w:val="ListParagraph"/>
        <w:spacing w:after="0" w:line="240" w:lineRule="auto"/>
        <w:ind w:left="360"/>
        <w:contextualSpacing w:val="0"/>
        <w:jc w:val="both"/>
        <w:rPr>
          <w:rFonts w:ascii="Arial" w:hAnsi="Arial" w:cs="Arial"/>
          <w:sz w:val="24"/>
          <w:szCs w:val="24"/>
        </w:rPr>
      </w:pPr>
    </w:p>
    <w:p w14:paraId="0ABBEE31" w14:textId="77777777" w:rsidR="000F1D5B" w:rsidRPr="006F45F5" w:rsidRDefault="000F1D5B" w:rsidP="000F1D5B">
      <w:pPr>
        <w:pStyle w:val="ListParagraph"/>
        <w:numPr>
          <w:ilvl w:val="0"/>
          <w:numId w:val="2"/>
        </w:numPr>
        <w:spacing w:after="0" w:line="240" w:lineRule="auto"/>
        <w:contextualSpacing w:val="0"/>
        <w:rPr>
          <w:rFonts w:ascii="Arial" w:hAnsi="Arial" w:cs="Arial"/>
          <w:sz w:val="24"/>
          <w:szCs w:val="24"/>
        </w:rPr>
      </w:pPr>
      <w:r w:rsidRPr="006F45F5">
        <w:rPr>
          <w:rFonts w:ascii="Arial" w:hAnsi="Arial" w:cs="Arial"/>
          <w:i/>
          <w:sz w:val="24"/>
          <w:szCs w:val="24"/>
        </w:rPr>
        <w:t xml:space="preserve">What steps are in place to ensure respect for respondents’ privacy? </w:t>
      </w:r>
    </w:p>
    <w:p w14:paraId="66AD944E" w14:textId="77777777" w:rsidR="000F1D5B" w:rsidRDefault="000F1D5B" w:rsidP="000F1D5B">
      <w:pPr>
        <w:pStyle w:val="ListParagraph"/>
        <w:spacing w:after="0" w:line="240" w:lineRule="auto"/>
        <w:ind w:left="360"/>
        <w:contextualSpacing w:val="0"/>
        <w:rPr>
          <w:rFonts w:ascii="Arial" w:hAnsi="Arial" w:cs="Arial"/>
          <w:i/>
          <w:sz w:val="24"/>
          <w:szCs w:val="24"/>
        </w:rPr>
      </w:pPr>
    </w:p>
    <w:p w14:paraId="2C1F719E" w14:textId="77777777" w:rsidR="000F1D5B" w:rsidRDefault="000F1D5B" w:rsidP="000F1D5B">
      <w:pPr>
        <w:pStyle w:val="ListParagraph"/>
        <w:numPr>
          <w:ilvl w:val="0"/>
          <w:numId w:val="1"/>
        </w:numPr>
        <w:spacing w:after="0" w:line="240" w:lineRule="auto"/>
        <w:ind w:left="360"/>
        <w:contextualSpacing w:val="0"/>
        <w:jc w:val="both"/>
        <w:rPr>
          <w:rFonts w:ascii="Arial" w:hAnsi="Arial" w:cs="Arial"/>
          <w:sz w:val="24"/>
          <w:szCs w:val="24"/>
        </w:rPr>
      </w:pPr>
      <w:r w:rsidRPr="006F45F5">
        <w:rPr>
          <w:rFonts w:ascii="Arial" w:hAnsi="Arial" w:cs="Arial"/>
          <w:sz w:val="24"/>
          <w:szCs w:val="24"/>
        </w:rPr>
        <w:t>Volunteers will receive training and will survey in small teams led by local professional social service staff.  The surveys will be immediately turned into City Staff who will enter the information in a secure database.  Individual data will not be shared publicly.  Participation in the survey</w:t>
      </w:r>
      <w:r>
        <w:rPr>
          <w:rFonts w:ascii="Arial" w:hAnsi="Arial" w:cs="Arial"/>
          <w:sz w:val="24"/>
          <w:szCs w:val="24"/>
        </w:rPr>
        <w:t xml:space="preserve"> is voluntary</w:t>
      </w:r>
      <w:r w:rsidRPr="006F45F5">
        <w:rPr>
          <w:rFonts w:ascii="Arial" w:hAnsi="Arial" w:cs="Arial"/>
          <w:sz w:val="24"/>
          <w:szCs w:val="24"/>
        </w:rPr>
        <w:t>.</w:t>
      </w:r>
    </w:p>
    <w:p w14:paraId="4D5688D9" w14:textId="77777777" w:rsidR="000F1D5B" w:rsidRPr="006F45F5" w:rsidRDefault="000F1D5B" w:rsidP="000F1D5B">
      <w:pPr>
        <w:pStyle w:val="ListParagraph"/>
        <w:spacing w:after="0" w:line="240" w:lineRule="auto"/>
        <w:ind w:left="360"/>
        <w:contextualSpacing w:val="0"/>
        <w:jc w:val="both"/>
        <w:rPr>
          <w:rFonts w:ascii="Arial" w:hAnsi="Arial" w:cs="Arial"/>
          <w:sz w:val="24"/>
          <w:szCs w:val="24"/>
        </w:rPr>
      </w:pPr>
    </w:p>
    <w:p w14:paraId="0BCCCD7E" w14:textId="77777777" w:rsidR="000F1D5B" w:rsidRDefault="000F1D5B" w:rsidP="000F1D5B">
      <w:pPr>
        <w:pStyle w:val="ListParagraph"/>
        <w:numPr>
          <w:ilvl w:val="0"/>
          <w:numId w:val="2"/>
        </w:numPr>
        <w:spacing w:after="0" w:line="240" w:lineRule="auto"/>
        <w:contextualSpacing w:val="0"/>
        <w:rPr>
          <w:rFonts w:ascii="Arial" w:hAnsi="Arial" w:cs="Arial"/>
          <w:i/>
          <w:sz w:val="24"/>
          <w:szCs w:val="24"/>
        </w:rPr>
      </w:pPr>
      <w:r w:rsidRPr="006F45F5">
        <w:rPr>
          <w:rFonts w:ascii="Arial" w:hAnsi="Arial" w:cs="Arial"/>
          <w:i/>
          <w:sz w:val="24"/>
          <w:szCs w:val="24"/>
        </w:rPr>
        <w:t>How will you ensure the needs of women, youth, Aboriginals experiencing homelessness are represented?</w:t>
      </w:r>
    </w:p>
    <w:p w14:paraId="4AF41A63" w14:textId="77777777" w:rsidR="000F1D5B" w:rsidRPr="006F45F5" w:rsidRDefault="000F1D5B" w:rsidP="000F1D5B">
      <w:pPr>
        <w:pStyle w:val="ListParagraph"/>
        <w:spacing w:after="0" w:line="240" w:lineRule="auto"/>
        <w:ind w:left="360"/>
        <w:contextualSpacing w:val="0"/>
        <w:rPr>
          <w:rFonts w:ascii="Arial" w:hAnsi="Arial" w:cs="Arial"/>
          <w:i/>
          <w:sz w:val="24"/>
          <w:szCs w:val="24"/>
        </w:rPr>
      </w:pPr>
    </w:p>
    <w:p w14:paraId="11A529F9" w14:textId="77777777" w:rsidR="000F1D5B" w:rsidRDefault="000F1D5B" w:rsidP="000F1D5B">
      <w:pPr>
        <w:pStyle w:val="ListParagraph"/>
        <w:numPr>
          <w:ilvl w:val="0"/>
          <w:numId w:val="1"/>
        </w:numPr>
        <w:spacing w:after="0" w:line="240" w:lineRule="auto"/>
        <w:ind w:left="360"/>
        <w:contextualSpacing w:val="0"/>
        <w:jc w:val="both"/>
        <w:rPr>
          <w:rFonts w:ascii="Arial" w:hAnsi="Arial" w:cs="Arial"/>
          <w:sz w:val="24"/>
          <w:szCs w:val="24"/>
        </w:rPr>
      </w:pPr>
      <w:r>
        <w:rPr>
          <w:rFonts w:ascii="Arial" w:hAnsi="Arial" w:cs="Arial"/>
          <w:sz w:val="24"/>
          <w:szCs w:val="24"/>
        </w:rPr>
        <w:t xml:space="preserve">We are coordinating with community partners to ensure that the particular needs of each group are taken into account in the Registry Week process.  </w:t>
      </w:r>
    </w:p>
    <w:p w14:paraId="0847FF6A" w14:textId="77777777" w:rsidR="000F1D5B" w:rsidRPr="007F197F" w:rsidRDefault="000F1D5B" w:rsidP="000F1D5B">
      <w:pPr>
        <w:pStyle w:val="ListParagraph"/>
        <w:numPr>
          <w:ilvl w:val="0"/>
          <w:numId w:val="1"/>
        </w:numPr>
        <w:spacing w:after="0" w:line="240" w:lineRule="auto"/>
        <w:ind w:left="360"/>
        <w:contextualSpacing w:val="0"/>
        <w:jc w:val="both"/>
        <w:rPr>
          <w:rFonts w:ascii="Arial" w:hAnsi="Arial" w:cs="Arial"/>
          <w:sz w:val="24"/>
          <w:szCs w:val="24"/>
        </w:rPr>
      </w:pPr>
      <w:r>
        <w:rPr>
          <w:rFonts w:ascii="Arial" w:hAnsi="Arial" w:cs="Arial"/>
          <w:sz w:val="24"/>
          <w:szCs w:val="24"/>
        </w:rPr>
        <w:t>This is Hamilton’s first experience in conducting a registry week; the support of community partners and the lessons learned from this experience will allow us to continue to refine the process to support future efforts and address the needs of specific groups.</w:t>
      </w:r>
    </w:p>
    <w:p w14:paraId="4D1E43B3" w14:textId="77777777" w:rsidR="000F1D5B" w:rsidRDefault="000F1D5B" w:rsidP="000F1D5B">
      <w:pPr>
        <w:spacing w:after="0" w:line="240" w:lineRule="auto"/>
        <w:rPr>
          <w:rFonts w:ascii="Arial" w:hAnsi="Arial" w:cs="Arial"/>
          <w:sz w:val="24"/>
          <w:szCs w:val="24"/>
        </w:rPr>
      </w:pPr>
    </w:p>
    <w:p w14:paraId="1D17FABA" w14:textId="77777777" w:rsidR="000F1D5B" w:rsidRPr="004F1270" w:rsidRDefault="000F1D5B" w:rsidP="000F1D5B">
      <w:pPr>
        <w:tabs>
          <w:tab w:val="left" w:pos="1500"/>
        </w:tabs>
        <w:spacing w:after="0" w:line="240" w:lineRule="auto"/>
        <w:rPr>
          <w:rFonts w:ascii="Arial" w:hAnsi="Arial" w:cs="Arial"/>
          <w:i/>
          <w:sz w:val="24"/>
          <w:szCs w:val="24"/>
        </w:rPr>
      </w:pPr>
    </w:p>
    <w:p w14:paraId="3BFA7D19" w14:textId="77777777" w:rsidR="000F1D5B" w:rsidRPr="004F1270" w:rsidRDefault="000F1D5B" w:rsidP="000F1D5B">
      <w:pPr>
        <w:pStyle w:val="ListParagraph"/>
        <w:numPr>
          <w:ilvl w:val="0"/>
          <w:numId w:val="2"/>
        </w:numPr>
        <w:tabs>
          <w:tab w:val="left" w:pos="1500"/>
        </w:tabs>
        <w:spacing w:after="0" w:line="240" w:lineRule="auto"/>
        <w:contextualSpacing w:val="0"/>
        <w:rPr>
          <w:rFonts w:ascii="Arial" w:hAnsi="Arial" w:cs="Arial"/>
          <w:i/>
          <w:sz w:val="24"/>
          <w:szCs w:val="24"/>
        </w:rPr>
      </w:pPr>
      <w:r w:rsidRPr="004F1270">
        <w:rPr>
          <w:rFonts w:ascii="Arial" w:hAnsi="Arial" w:cs="Arial"/>
          <w:i/>
          <w:sz w:val="24"/>
          <w:szCs w:val="24"/>
        </w:rPr>
        <w:t xml:space="preserve">Will additional funding be provided to house those who are </w:t>
      </w:r>
      <w:r>
        <w:rPr>
          <w:rFonts w:ascii="Arial" w:hAnsi="Arial" w:cs="Arial"/>
          <w:i/>
          <w:sz w:val="24"/>
          <w:szCs w:val="24"/>
        </w:rPr>
        <w:t>identified through the survey</w:t>
      </w:r>
      <w:r w:rsidRPr="004F1270">
        <w:rPr>
          <w:rFonts w:ascii="Arial" w:hAnsi="Arial" w:cs="Arial"/>
          <w:i/>
          <w:sz w:val="24"/>
          <w:szCs w:val="24"/>
        </w:rPr>
        <w:t>?  Is there enough housing?</w:t>
      </w:r>
    </w:p>
    <w:p w14:paraId="139E0585" w14:textId="77777777" w:rsidR="000F1D5B" w:rsidRDefault="000F1D5B" w:rsidP="000F1D5B">
      <w:pPr>
        <w:pStyle w:val="ListParagraph"/>
        <w:tabs>
          <w:tab w:val="left" w:pos="1500"/>
        </w:tabs>
        <w:spacing w:after="0" w:line="240" w:lineRule="auto"/>
        <w:ind w:left="360"/>
        <w:contextualSpacing w:val="0"/>
        <w:rPr>
          <w:rFonts w:ascii="Arial" w:hAnsi="Arial" w:cs="Arial"/>
          <w:sz w:val="24"/>
          <w:szCs w:val="24"/>
        </w:rPr>
      </w:pPr>
    </w:p>
    <w:p w14:paraId="30468633" w14:textId="77777777" w:rsidR="000F1D5B" w:rsidRDefault="000F1D5B" w:rsidP="000F1D5B">
      <w:pPr>
        <w:pStyle w:val="ListParagraph"/>
        <w:numPr>
          <w:ilvl w:val="0"/>
          <w:numId w:val="1"/>
        </w:numPr>
        <w:spacing w:after="0" w:line="240" w:lineRule="auto"/>
        <w:ind w:left="360"/>
        <w:contextualSpacing w:val="0"/>
        <w:jc w:val="both"/>
        <w:rPr>
          <w:rFonts w:ascii="Arial" w:hAnsi="Arial" w:cs="Arial"/>
          <w:sz w:val="24"/>
          <w:szCs w:val="24"/>
        </w:rPr>
      </w:pPr>
      <w:r>
        <w:rPr>
          <w:rFonts w:ascii="Arial" w:hAnsi="Arial" w:cs="Arial"/>
          <w:sz w:val="24"/>
          <w:szCs w:val="24"/>
        </w:rPr>
        <w:t>The survey data</w:t>
      </w:r>
      <w:r w:rsidRPr="00C3374F">
        <w:rPr>
          <w:rFonts w:ascii="Arial" w:hAnsi="Arial" w:cs="Arial"/>
          <w:sz w:val="24"/>
          <w:szCs w:val="24"/>
        </w:rPr>
        <w:t xml:space="preserve"> will </w:t>
      </w:r>
      <w:r>
        <w:rPr>
          <w:rFonts w:ascii="Arial" w:hAnsi="Arial" w:cs="Arial"/>
          <w:sz w:val="24"/>
          <w:szCs w:val="24"/>
        </w:rPr>
        <w:t>contribute to</w:t>
      </w:r>
      <w:r w:rsidRPr="00C3374F">
        <w:rPr>
          <w:rFonts w:ascii="Arial" w:hAnsi="Arial" w:cs="Arial"/>
          <w:sz w:val="24"/>
          <w:szCs w:val="24"/>
        </w:rPr>
        <w:t xml:space="preserve"> community efforts to </w:t>
      </w:r>
      <w:r>
        <w:rPr>
          <w:rFonts w:ascii="Arial" w:hAnsi="Arial" w:cs="Arial"/>
          <w:sz w:val="24"/>
          <w:szCs w:val="24"/>
        </w:rPr>
        <w:t>align</w:t>
      </w:r>
      <w:r w:rsidRPr="00C3374F">
        <w:rPr>
          <w:rFonts w:ascii="Arial" w:hAnsi="Arial" w:cs="Arial"/>
          <w:sz w:val="24"/>
          <w:szCs w:val="24"/>
        </w:rPr>
        <w:t xml:space="preserve"> supports to individuals</w:t>
      </w:r>
      <w:r>
        <w:rPr>
          <w:rFonts w:ascii="Arial" w:hAnsi="Arial" w:cs="Arial"/>
          <w:sz w:val="24"/>
          <w:szCs w:val="24"/>
        </w:rPr>
        <w:t>’ needs</w:t>
      </w:r>
      <w:r w:rsidRPr="00C3374F">
        <w:rPr>
          <w:rFonts w:ascii="Arial" w:hAnsi="Arial" w:cs="Arial"/>
          <w:sz w:val="24"/>
          <w:szCs w:val="24"/>
        </w:rPr>
        <w:t>.</w:t>
      </w:r>
    </w:p>
    <w:p w14:paraId="1C9725ED" w14:textId="77777777" w:rsidR="000F1D5B" w:rsidRDefault="000F1D5B" w:rsidP="000F1D5B">
      <w:pPr>
        <w:pStyle w:val="ListParagraph"/>
        <w:numPr>
          <w:ilvl w:val="0"/>
          <w:numId w:val="1"/>
        </w:numPr>
        <w:spacing w:after="0" w:line="240" w:lineRule="auto"/>
        <w:ind w:left="360"/>
        <w:contextualSpacing w:val="0"/>
        <w:jc w:val="both"/>
        <w:rPr>
          <w:rFonts w:ascii="Arial" w:hAnsi="Arial" w:cs="Arial"/>
          <w:sz w:val="24"/>
          <w:szCs w:val="24"/>
        </w:rPr>
      </w:pPr>
      <w:r w:rsidRPr="00C3374F">
        <w:rPr>
          <w:rFonts w:ascii="Arial" w:hAnsi="Arial" w:cs="Arial"/>
          <w:sz w:val="24"/>
          <w:szCs w:val="24"/>
        </w:rPr>
        <w:t xml:space="preserve">The need for permanent housing can overwhelm the resources available.  The survey tool will provide information to help prioritize individuals for housing first programs based on need.  </w:t>
      </w:r>
    </w:p>
    <w:p w14:paraId="6D96AEF1" w14:textId="77777777" w:rsidR="000F1D5B" w:rsidRDefault="000F1D5B" w:rsidP="000F1D5B">
      <w:pPr>
        <w:pStyle w:val="ListParagraph"/>
        <w:numPr>
          <w:ilvl w:val="0"/>
          <w:numId w:val="1"/>
        </w:numPr>
        <w:spacing w:after="0" w:line="240" w:lineRule="auto"/>
        <w:ind w:left="360"/>
        <w:contextualSpacing w:val="0"/>
        <w:jc w:val="both"/>
        <w:rPr>
          <w:rFonts w:ascii="Arial" w:hAnsi="Arial" w:cs="Arial"/>
          <w:sz w:val="24"/>
          <w:szCs w:val="24"/>
        </w:rPr>
      </w:pPr>
      <w:r>
        <w:rPr>
          <w:rFonts w:ascii="Arial" w:hAnsi="Arial" w:cs="Arial"/>
          <w:sz w:val="24"/>
          <w:szCs w:val="24"/>
        </w:rPr>
        <w:t>We recognize that the</w:t>
      </w:r>
      <w:r w:rsidRPr="004F1270">
        <w:rPr>
          <w:rFonts w:ascii="Arial" w:hAnsi="Arial" w:cs="Arial"/>
          <w:sz w:val="24"/>
          <w:szCs w:val="24"/>
        </w:rPr>
        <w:t xml:space="preserve"> funding we receive </w:t>
      </w:r>
      <w:r>
        <w:rPr>
          <w:rFonts w:ascii="Arial" w:hAnsi="Arial" w:cs="Arial"/>
          <w:sz w:val="24"/>
          <w:szCs w:val="24"/>
        </w:rPr>
        <w:t xml:space="preserve">to address homelessness </w:t>
      </w:r>
      <w:r w:rsidRPr="004F1270">
        <w:rPr>
          <w:rFonts w:ascii="Arial" w:hAnsi="Arial" w:cs="Arial"/>
          <w:sz w:val="24"/>
          <w:szCs w:val="24"/>
        </w:rPr>
        <w:t xml:space="preserve">does not meet the need in this community. For example, in the case of </w:t>
      </w:r>
      <w:r>
        <w:rPr>
          <w:rFonts w:ascii="Arial" w:hAnsi="Arial" w:cs="Arial"/>
          <w:sz w:val="24"/>
          <w:szCs w:val="24"/>
        </w:rPr>
        <w:t xml:space="preserve">Federal </w:t>
      </w:r>
      <w:r w:rsidRPr="004F1270">
        <w:rPr>
          <w:rFonts w:ascii="Arial" w:hAnsi="Arial" w:cs="Arial"/>
          <w:sz w:val="24"/>
          <w:szCs w:val="24"/>
        </w:rPr>
        <w:t>Homelessness Partnering Strategy funding, the annual allocation has remained the same for the last 16 years, while Hamilton continues to grow, social assistance supports and benefits continue to dwindle, and the costs to deliver services continues to rise. We don’t have enough funding to meet Hamilton’s actual need. All levels of government need to play a more active role in addressing this issue.</w:t>
      </w:r>
    </w:p>
    <w:p w14:paraId="48C23615" w14:textId="77777777" w:rsidR="0055244A" w:rsidRDefault="0055244A"/>
    <w:p w14:paraId="5DA19812" w14:textId="77777777" w:rsidR="00D969CF" w:rsidRPr="00D969CF" w:rsidRDefault="00D969CF" w:rsidP="00D969CF">
      <w:pPr>
        <w:pStyle w:val="ListParagraph"/>
        <w:numPr>
          <w:ilvl w:val="0"/>
          <w:numId w:val="2"/>
        </w:numPr>
        <w:tabs>
          <w:tab w:val="left" w:pos="1500"/>
        </w:tabs>
        <w:spacing w:after="0" w:line="240" w:lineRule="auto"/>
        <w:contextualSpacing w:val="0"/>
        <w:rPr>
          <w:rFonts w:ascii="Arial" w:hAnsi="Arial" w:cs="Arial"/>
          <w:i/>
          <w:sz w:val="24"/>
          <w:szCs w:val="24"/>
        </w:rPr>
      </w:pPr>
      <w:r w:rsidRPr="00D969CF">
        <w:rPr>
          <w:rFonts w:ascii="Arial" w:hAnsi="Arial" w:cs="Arial"/>
          <w:i/>
          <w:sz w:val="24"/>
          <w:szCs w:val="24"/>
        </w:rPr>
        <w:t xml:space="preserve">Will the 20,000 Homes Campaign result in more affordable housing in Hamilton? </w:t>
      </w:r>
    </w:p>
    <w:p w14:paraId="1B53DF94" w14:textId="77777777" w:rsidR="00D969CF" w:rsidRDefault="00D969CF" w:rsidP="00D969CF">
      <w:pPr>
        <w:pStyle w:val="ListParagraph"/>
        <w:tabs>
          <w:tab w:val="left" w:pos="1500"/>
        </w:tabs>
        <w:spacing w:after="0" w:line="240" w:lineRule="auto"/>
        <w:ind w:left="360"/>
        <w:contextualSpacing w:val="0"/>
        <w:rPr>
          <w:rFonts w:ascii="Arial" w:hAnsi="Arial" w:cs="Arial"/>
          <w:i/>
          <w:sz w:val="24"/>
          <w:szCs w:val="24"/>
        </w:rPr>
      </w:pPr>
    </w:p>
    <w:p w14:paraId="7BB4FFF6" w14:textId="77777777" w:rsidR="00D969CF" w:rsidRDefault="00D969CF" w:rsidP="00D969CF">
      <w:pPr>
        <w:pStyle w:val="ListParagraph"/>
        <w:numPr>
          <w:ilvl w:val="0"/>
          <w:numId w:val="1"/>
        </w:numPr>
        <w:spacing w:after="0" w:line="240" w:lineRule="auto"/>
        <w:ind w:left="360"/>
        <w:contextualSpacing w:val="0"/>
        <w:jc w:val="both"/>
        <w:rPr>
          <w:rFonts w:ascii="Arial" w:hAnsi="Arial" w:cs="Arial"/>
          <w:sz w:val="24"/>
          <w:szCs w:val="24"/>
        </w:rPr>
      </w:pPr>
      <w:r>
        <w:rPr>
          <w:rFonts w:ascii="Arial" w:hAnsi="Arial" w:cs="Arial"/>
          <w:sz w:val="24"/>
          <w:szCs w:val="24"/>
        </w:rPr>
        <w:t xml:space="preserve">The campaign will leverage existing resources and help match </w:t>
      </w:r>
      <w:r w:rsidRPr="00AF2E7D">
        <w:rPr>
          <w:rFonts w:ascii="Arial" w:hAnsi="Arial" w:cs="Arial"/>
          <w:sz w:val="24"/>
          <w:szCs w:val="24"/>
        </w:rPr>
        <w:t xml:space="preserve">people to </w:t>
      </w:r>
      <w:r>
        <w:rPr>
          <w:rFonts w:ascii="Arial" w:hAnsi="Arial" w:cs="Arial"/>
          <w:sz w:val="24"/>
          <w:szCs w:val="24"/>
        </w:rPr>
        <w:t xml:space="preserve">programs </w:t>
      </w:r>
      <w:r w:rsidRPr="00AF2E7D">
        <w:rPr>
          <w:rFonts w:ascii="Arial" w:hAnsi="Arial" w:cs="Arial"/>
          <w:sz w:val="24"/>
          <w:szCs w:val="24"/>
        </w:rPr>
        <w:t>and services</w:t>
      </w:r>
      <w:r>
        <w:rPr>
          <w:rFonts w:ascii="Arial" w:hAnsi="Arial" w:cs="Arial"/>
          <w:sz w:val="24"/>
          <w:szCs w:val="24"/>
        </w:rPr>
        <w:t>,</w:t>
      </w:r>
      <w:r w:rsidRPr="00AF2E7D">
        <w:rPr>
          <w:rFonts w:ascii="Arial" w:hAnsi="Arial" w:cs="Arial"/>
          <w:sz w:val="24"/>
          <w:szCs w:val="24"/>
        </w:rPr>
        <w:t xml:space="preserve"> such as Housing First.  </w:t>
      </w:r>
    </w:p>
    <w:p w14:paraId="69CC8058" w14:textId="77777777" w:rsidR="00D969CF" w:rsidRPr="00D969CF" w:rsidRDefault="00D969CF" w:rsidP="00D969CF">
      <w:pPr>
        <w:pStyle w:val="ListParagraph"/>
        <w:numPr>
          <w:ilvl w:val="0"/>
          <w:numId w:val="1"/>
        </w:numPr>
        <w:spacing w:after="0" w:line="240" w:lineRule="auto"/>
        <w:ind w:left="360"/>
        <w:contextualSpacing w:val="0"/>
        <w:jc w:val="both"/>
        <w:rPr>
          <w:rFonts w:ascii="Arial" w:hAnsi="Arial" w:cs="Arial"/>
          <w:sz w:val="24"/>
          <w:szCs w:val="24"/>
        </w:rPr>
      </w:pPr>
      <w:r>
        <w:rPr>
          <w:rFonts w:ascii="Arial" w:hAnsi="Arial" w:cs="Arial"/>
          <w:sz w:val="24"/>
          <w:szCs w:val="24"/>
        </w:rPr>
        <w:t>The initiative will help to highlight the importance of, and need for, additional affordable housing.</w:t>
      </w:r>
    </w:p>
    <w:p w14:paraId="65649319" w14:textId="77777777" w:rsidR="00D969CF" w:rsidRDefault="00D969CF" w:rsidP="00D969CF">
      <w:pPr>
        <w:pStyle w:val="ListParagraph"/>
        <w:tabs>
          <w:tab w:val="left" w:pos="1500"/>
        </w:tabs>
        <w:spacing w:after="0" w:line="240" w:lineRule="auto"/>
        <w:ind w:left="360"/>
        <w:contextualSpacing w:val="0"/>
        <w:rPr>
          <w:rFonts w:ascii="Arial" w:hAnsi="Arial" w:cs="Arial"/>
          <w:i/>
          <w:sz w:val="24"/>
          <w:szCs w:val="24"/>
        </w:rPr>
      </w:pPr>
    </w:p>
    <w:p w14:paraId="5E6C0BD5" w14:textId="77777777" w:rsidR="00D969CF" w:rsidRPr="00D969CF" w:rsidRDefault="00D969CF" w:rsidP="00D969CF">
      <w:pPr>
        <w:pStyle w:val="ListParagraph"/>
        <w:tabs>
          <w:tab w:val="left" w:pos="1500"/>
        </w:tabs>
        <w:spacing w:after="0" w:line="240" w:lineRule="auto"/>
        <w:ind w:left="360"/>
        <w:contextualSpacing w:val="0"/>
        <w:rPr>
          <w:rFonts w:ascii="Arial" w:hAnsi="Arial" w:cs="Arial"/>
          <w:i/>
          <w:sz w:val="24"/>
          <w:szCs w:val="24"/>
        </w:rPr>
      </w:pPr>
    </w:p>
    <w:p w14:paraId="720EDDD7" w14:textId="77777777" w:rsidR="00D969CF" w:rsidRPr="00D969CF" w:rsidRDefault="00D969CF" w:rsidP="00D969CF">
      <w:pPr>
        <w:pStyle w:val="ListParagraph"/>
        <w:numPr>
          <w:ilvl w:val="0"/>
          <w:numId w:val="2"/>
        </w:numPr>
        <w:tabs>
          <w:tab w:val="left" w:pos="1500"/>
        </w:tabs>
        <w:spacing w:after="0" w:line="240" w:lineRule="auto"/>
        <w:contextualSpacing w:val="0"/>
        <w:rPr>
          <w:rFonts w:ascii="Arial" w:hAnsi="Arial" w:cs="Arial"/>
          <w:i/>
          <w:sz w:val="24"/>
          <w:szCs w:val="24"/>
        </w:rPr>
      </w:pPr>
      <w:r w:rsidRPr="00D969CF">
        <w:rPr>
          <w:rFonts w:ascii="Arial" w:hAnsi="Arial" w:cs="Arial"/>
          <w:i/>
          <w:sz w:val="24"/>
          <w:szCs w:val="24"/>
        </w:rPr>
        <w:t>What is the number of people that will be housed in Hamilton through the campaign? / What proportion of the 20,000 people to be housed will be housed in Hamilton?</w:t>
      </w:r>
    </w:p>
    <w:p w14:paraId="3F617DC9" w14:textId="77777777" w:rsidR="00D969CF" w:rsidRDefault="00D969CF" w:rsidP="00D969CF">
      <w:pPr>
        <w:pStyle w:val="ListParagraph"/>
      </w:pPr>
    </w:p>
    <w:p w14:paraId="1A236B74" w14:textId="77777777" w:rsidR="002505E7" w:rsidRPr="002505E7" w:rsidRDefault="002505E7" w:rsidP="002505E7">
      <w:pPr>
        <w:pStyle w:val="ListParagraph"/>
        <w:numPr>
          <w:ilvl w:val="0"/>
          <w:numId w:val="1"/>
        </w:numPr>
        <w:spacing w:after="0" w:line="240" w:lineRule="auto"/>
        <w:ind w:left="360"/>
        <w:contextualSpacing w:val="0"/>
        <w:jc w:val="both"/>
        <w:rPr>
          <w:rFonts w:ascii="Arial" w:hAnsi="Arial" w:cs="Arial"/>
          <w:sz w:val="24"/>
          <w:szCs w:val="24"/>
        </w:rPr>
      </w:pPr>
      <w:r w:rsidRPr="002505E7">
        <w:rPr>
          <w:rFonts w:ascii="Arial" w:hAnsi="Arial" w:cs="Arial"/>
          <w:sz w:val="24"/>
          <w:szCs w:val="24"/>
        </w:rPr>
        <w:t>The purpose of the campaign is to gather data from around the country though the registry week process.  The target will then be shared among participating communities based on the overall data and the data of each community.</w:t>
      </w:r>
    </w:p>
    <w:p w14:paraId="5BDDF60A" w14:textId="77777777" w:rsidR="002505E7" w:rsidRPr="002505E7" w:rsidRDefault="002505E7" w:rsidP="002505E7">
      <w:pPr>
        <w:pStyle w:val="ListParagraph"/>
        <w:numPr>
          <w:ilvl w:val="0"/>
          <w:numId w:val="1"/>
        </w:numPr>
        <w:spacing w:after="0" w:line="240" w:lineRule="auto"/>
        <w:ind w:left="360"/>
        <w:contextualSpacing w:val="0"/>
        <w:jc w:val="both"/>
        <w:rPr>
          <w:rFonts w:ascii="Arial" w:hAnsi="Arial" w:cs="Arial"/>
          <w:sz w:val="24"/>
          <w:szCs w:val="24"/>
        </w:rPr>
      </w:pPr>
      <w:r w:rsidRPr="002505E7">
        <w:rPr>
          <w:rFonts w:ascii="Arial" w:hAnsi="Arial" w:cs="Arial"/>
          <w:sz w:val="24"/>
          <w:szCs w:val="24"/>
        </w:rPr>
        <w:t>During the Registry Week on April 26-30, we are collecting and analysing information that will establish a baseline.</w:t>
      </w:r>
    </w:p>
    <w:p w14:paraId="6D34C09C" w14:textId="77777777" w:rsidR="00D969CF" w:rsidRDefault="00D969CF" w:rsidP="00D969CF">
      <w:pPr>
        <w:tabs>
          <w:tab w:val="left" w:pos="1500"/>
        </w:tabs>
        <w:spacing w:after="0" w:line="240" w:lineRule="auto"/>
      </w:pPr>
    </w:p>
    <w:p w14:paraId="1BCE1EDB" w14:textId="77777777" w:rsidR="00311722" w:rsidRPr="00311722" w:rsidRDefault="00311722" w:rsidP="00311722">
      <w:pPr>
        <w:pStyle w:val="ListParagraph"/>
        <w:numPr>
          <w:ilvl w:val="0"/>
          <w:numId w:val="2"/>
        </w:numPr>
        <w:tabs>
          <w:tab w:val="left" w:pos="1500"/>
        </w:tabs>
        <w:spacing w:after="0" w:line="240" w:lineRule="auto"/>
        <w:contextualSpacing w:val="0"/>
        <w:rPr>
          <w:rFonts w:ascii="Arial" w:hAnsi="Arial" w:cs="Arial"/>
          <w:i/>
          <w:sz w:val="24"/>
          <w:szCs w:val="24"/>
        </w:rPr>
      </w:pPr>
      <w:r w:rsidRPr="00311722">
        <w:rPr>
          <w:rFonts w:ascii="Arial" w:hAnsi="Arial" w:cs="Arial"/>
          <w:i/>
          <w:sz w:val="24"/>
          <w:szCs w:val="24"/>
        </w:rPr>
        <w:lastRenderedPageBreak/>
        <w:t xml:space="preserve"> What is the connection between the survey questions and how that will translate into getting people housed: </w:t>
      </w:r>
    </w:p>
    <w:p w14:paraId="4D82668A" w14:textId="77777777" w:rsidR="00311722" w:rsidRDefault="00311722" w:rsidP="00311722"/>
    <w:p w14:paraId="1EA491B4" w14:textId="77777777" w:rsidR="00311722" w:rsidRDefault="00311722" w:rsidP="00311722">
      <w:pPr>
        <w:pStyle w:val="ListParagraph"/>
        <w:numPr>
          <w:ilvl w:val="0"/>
          <w:numId w:val="1"/>
        </w:numPr>
        <w:spacing w:after="0" w:line="240" w:lineRule="auto"/>
        <w:ind w:left="360"/>
        <w:contextualSpacing w:val="0"/>
        <w:jc w:val="both"/>
        <w:rPr>
          <w:rFonts w:ascii="Arial" w:hAnsi="Arial" w:cs="Arial"/>
          <w:sz w:val="24"/>
          <w:szCs w:val="24"/>
        </w:rPr>
      </w:pPr>
      <w:r w:rsidRPr="00311722">
        <w:rPr>
          <w:rFonts w:ascii="Arial" w:hAnsi="Arial" w:cs="Arial"/>
          <w:sz w:val="24"/>
          <w:szCs w:val="24"/>
        </w:rPr>
        <w:t xml:space="preserve">The survey questions directly relate to people’s housing stability. The survey will highlight key areas where there are high levels of risk to people in our community experiencing homelessness. </w:t>
      </w:r>
    </w:p>
    <w:p w14:paraId="2A766A81" w14:textId="77777777" w:rsidR="00311722" w:rsidRDefault="00311722" w:rsidP="00311722">
      <w:pPr>
        <w:pStyle w:val="ListParagraph"/>
        <w:numPr>
          <w:ilvl w:val="0"/>
          <w:numId w:val="1"/>
        </w:numPr>
        <w:spacing w:after="0" w:line="240" w:lineRule="auto"/>
        <w:ind w:left="360"/>
        <w:contextualSpacing w:val="0"/>
        <w:jc w:val="both"/>
        <w:rPr>
          <w:rFonts w:ascii="Arial" w:hAnsi="Arial" w:cs="Arial"/>
          <w:sz w:val="24"/>
          <w:szCs w:val="24"/>
        </w:rPr>
      </w:pPr>
      <w:r w:rsidRPr="00311722">
        <w:rPr>
          <w:rFonts w:ascii="Arial" w:hAnsi="Arial" w:cs="Arial"/>
          <w:sz w:val="24"/>
          <w:szCs w:val="24"/>
        </w:rPr>
        <w:t xml:space="preserve">We will use this information to assess whether we are providing the right types of services and supports. </w:t>
      </w:r>
    </w:p>
    <w:p w14:paraId="1BE08E9D" w14:textId="77777777" w:rsidR="00311722" w:rsidRPr="00311722" w:rsidRDefault="00311722" w:rsidP="00311722">
      <w:pPr>
        <w:pStyle w:val="ListParagraph"/>
        <w:numPr>
          <w:ilvl w:val="0"/>
          <w:numId w:val="1"/>
        </w:numPr>
        <w:spacing w:after="0" w:line="240" w:lineRule="auto"/>
        <w:ind w:left="360"/>
        <w:contextualSpacing w:val="0"/>
        <w:jc w:val="both"/>
        <w:rPr>
          <w:rFonts w:ascii="Arial" w:hAnsi="Arial" w:cs="Arial"/>
          <w:sz w:val="24"/>
          <w:szCs w:val="24"/>
        </w:rPr>
      </w:pPr>
      <w:r w:rsidRPr="00311722">
        <w:rPr>
          <w:rFonts w:ascii="Arial" w:hAnsi="Arial" w:cs="Arial"/>
          <w:sz w:val="24"/>
          <w:szCs w:val="24"/>
        </w:rPr>
        <w:t xml:space="preserve">It also provides us with an opportunity to speak about the systemic barriers with other key sectors in a specific way. For example, if we learn that there is a significant number of people frequently accessing the </w:t>
      </w:r>
      <w:proofErr w:type="gramStart"/>
      <w:r w:rsidRPr="00311722">
        <w:rPr>
          <w:rFonts w:ascii="Arial" w:hAnsi="Arial" w:cs="Arial"/>
          <w:sz w:val="24"/>
          <w:szCs w:val="24"/>
        </w:rPr>
        <w:t>ER</w:t>
      </w:r>
      <w:proofErr w:type="gramEnd"/>
      <w:r w:rsidRPr="00311722">
        <w:rPr>
          <w:rFonts w:ascii="Arial" w:hAnsi="Arial" w:cs="Arial"/>
          <w:sz w:val="24"/>
          <w:szCs w:val="24"/>
        </w:rPr>
        <w:t xml:space="preserve"> we can share this aggregated information with our health sector and discuss developing targeted intervention strategies. In order to create housing stability for people we need to ensure that the risk factors are being addressed effectively. </w:t>
      </w:r>
    </w:p>
    <w:p w14:paraId="10CBD5E9" w14:textId="77777777" w:rsidR="00311722" w:rsidRDefault="00311722" w:rsidP="00D969CF">
      <w:pPr>
        <w:tabs>
          <w:tab w:val="left" w:pos="1500"/>
        </w:tabs>
        <w:spacing w:after="0" w:line="240" w:lineRule="auto"/>
      </w:pPr>
    </w:p>
    <w:sectPr w:rsidR="00311722" w:rsidSect="002505E7">
      <w:headerReference w:type="default" r:id="rId10"/>
      <w:pgSz w:w="12240" w:h="15840"/>
      <w:pgMar w:top="1247" w:right="1191" w:bottom="124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F6D6F" w14:textId="77777777" w:rsidR="000F1D5B" w:rsidRDefault="000F1D5B" w:rsidP="000F1D5B">
      <w:pPr>
        <w:spacing w:after="0" w:line="240" w:lineRule="auto"/>
      </w:pPr>
      <w:r>
        <w:separator/>
      </w:r>
    </w:p>
  </w:endnote>
  <w:endnote w:type="continuationSeparator" w:id="0">
    <w:p w14:paraId="7F8A2EFB" w14:textId="77777777" w:rsidR="000F1D5B" w:rsidRDefault="000F1D5B" w:rsidP="000F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9F9F2" w14:textId="77777777" w:rsidR="000F1D5B" w:rsidRDefault="000F1D5B" w:rsidP="000F1D5B">
      <w:pPr>
        <w:spacing w:after="0" w:line="240" w:lineRule="auto"/>
      </w:pPr>
      <w:r>
        <w:separator/>
      </w:r>
    </w:p>
  </w:footnote>
  <w:footnote w:type="continuationSeparator" w:id="0">
    <w:p w14:paraId="527E34D5" w14:textId="77777777" w:rsidR="000F1D5B" w:rsidRDefault="000F1D5B" w:rsidP="000F1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82F06" w14:textId="77777777" w:rsidR="000F1D5B" w:rsidRDefault="000F1D5B" w:rsidP="000F1D5B">
    <w:pPr>
      <w:pStyle w:val="Header"/>
      <w:jc w:val="right"/>
    </w:pPr>
    <w:r>
      <w:t xml:space="preserve">April </w:t>
    </w:r>
    <w:r w:rsidR="00311722">
      <w:t>23</w:t>
    </w:r>
    <w:r>
      <w:t>, 2015</w:t>
    </w:r>
  </w:p>
  <w:p w14:paraId="7B70DF01" w14:textId="77777777" w:rsidR="000F1D5B" w:rsidRDefault="000F1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C2471"/>
    <w:multiLevelType w:val="hybridMultilevel"/>
    <w:tmpl w:val="52AC0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D754D00"/>
    <w:multiLevelType w:val="hybridMultilevel"/>
    <w:tmpl w:val="7CC27B5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D5B"/>
    <w:rsid w:val="00032DDA"/>
    <w:rsid w:val="000F1D5B"/>
    <w:rsid w:val="002505E7"/>
    <w:rsid w:val="00311722"/>
    <w:rsid w:val="004B494C"/>
    <w:rsid w:val="0055244A"/>
    <w:rsid w:val="00561B76"/>
    <w:rsid w:val="00764D2C"/>
    <w:rsid w:val="00867F18"/>
    <w:rsid w:val="00A22C09"/>
    <w:rsid w:val="00D969CF"/>
    <w:rsid w:val="00F62ED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0EDEA"/>
  <w15:docId w15:val="{1001A212-F6C7-419A-860E-44E2C657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1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D5B"/>
    <w:pPr>
      <w:ind w:left="720"/>
      <w:contextualSpacing/>
    </w:pPr>
  </w:style>
  <w:style w:type="paragraph" w:styleId="Header">
    <w:name w:val="header"/>
    <w:basedOn w:val="Normal"/>
    <w:link w:val="HeaderChar"/>
    <w:uiPriority w:val="99"/>
    <w:unhideWhenUsed/>
    <w:rsid w:val="000F1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5B"/>
  </w:style>
  <w:style w:type="paragraph" w:styleId="Footer">
    <w:name w:val="footer"/>
    <w:basedOn w:val="Normal"/>
    <w:link w:val="FooterChar"/>
    <w:uiPriority w:val="99"/>
    <w:unhideWhenUsed/>
    <w:rsid w:val="000F1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5B"/>
  </w:style>
  <w:style w:type="paragraph" w:styleId="BalloonText">
    <w:name w:val="Balloon Text"/>
    <w:basedOn w:val="Normal"/>
    <w:link w:val="BalloonTextChar"/>
    <w:uiPriority w:val="99"/>
    <w:semiHidden/>
    <w:unhideWhenUsed/>
    <w:rsid w:val="000F1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85947">
      <w:bodyDiv w:val="1"/>
      <w:marLeft w:val="0"/>
      <w:marRight w:val="0"/>
      <w:marTop w:val="0"/>
      <w:marBottom w:val="0"/>
      <w:divBdr>
        <w:top w:val="none" w:sz="0" w:space="0" w:color="auto"/>
        <w:left w:val="none" w:sz="0" w:space="0" w:color="auto"/>
        <w:bottom w:val="none" w:sz="0" w:space="0" w:color="auto"/>
        <w:right w:val="none" w:sz="0" w:space="0" w:color="auto"/>
      </w:divBdr>
    </w:div>
    <w:div w:id="193104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DB37D27389348844CB027E8124558" ma:contentTypeVersion="10" ma:contentTypeDescription="Create a new document." ma:contentTypeScope="" ma:versionID="d7947f28dbd57aaf70ed618ada4be207">
  <xsd:schema xmlns:xsd="http://www.w3.org/2001/XMLSchema" xmlns:xs="http://www.w3.org/2001/XMLSchema" xmlns:p="http://schemas.microsoft.com/office/2006/metadata/properties" xmlns:ns2="dafbecd6-5b90-4e30-a018-27bbbca06165" xmlns:ns3="4ebe5f28-4db5-4aba-81dd-ff20caa6c2c5" targetNamespace="http://schemas.microsoft.com/office/2006/metadata/properties" ma:root="true" ma:fieldsID="2562add59e0bc268fad39a751b0a6da2" ns2:_="" ns3:_="">
    <xsd:import namespace="dafbecd6-5b90-4e30-a018-27bbbca06165"/>
    <xsd:import namespace="4ebe5f28-4db5-4aba-81dd-ff20caa6c2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becd6-5b90-4e30-a018-27bbbca061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e5f28-4db5-4aba-81dd-ff20caa6c2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E82B8-D2FB-480B-BB95-985A0249A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becd6-5b90-4e30-a018-27bbbca06165"/>
    <ds:schemaRef ds:uri="4ebe5f28-4db5-4aba-81dd-ff20caa6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47A86-F0B8-4622-BAD8-42B3CFA95C2C}">
  <ds:schemaRefs>
    <ds:schemaRef ds:uri="http://schemas.microsoft.com/sharepoint/v3/contenttype/forms"/>
  </ds:schemaRefs>
</ds:datastoreItem>
</file>

<file path=customXml/itemProps3.xml><?xml version="1.0" encoding="utf-8"?>
<ds:datastoreItem xmlns:ds="http://schemas.openxmlformats.org/officeDocument/2006/customXml" ds:itemID="{8FCA8B00-0796-46DB-A101-DE936CA645C2}">
  <ds:schemaRefs>
    <ds:schemaRef ds:uri="http://purl.org/dc/elements/1.1/"/>
    <ds:schemaRef ds:uri="http://schemas.microsoft.com/office/2006/metadata/properties"/>
    <ds:schemaRef ds:uri="4ebe5f28-4db5-4aba-81dd-ff20caa6c2c5"/>
    <ds:schemaRef ds:uri="http://purl.org/dc/terms/"/>
    <ds:schemaRef ds:uri="http://schemas.openxmlformats.org/package/2006/metadata/core-properties"/>
    <ds:schemaRef ds:uri="http://schemas.microsoft.com/office/2006/documentManagement/types"/>
    <ds:schemaRef ds:uri="dafbecd6-5b90-4e30-a018-27bbbca06165"/>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Hamilton</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4700</dc:creator>
  <cp:lastModifiedBy>Marie Morrison</cp:lastModifiedBy>
  <cp:revision>2</cp:revision>
  <dcterms:created xsi:type="dcterms:W3CDTF">2019-10-12T03:15:00Z</dcterms:created>
  <dcterms:modified xsi:type="dcterms:W3CDTF">2019-10-12T03:15:00Z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0x010100629DB37D27389348844CB027E8124558</vt:lpwstr>
  </property>
</Properties>
</file>