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D64A" w14:textId="4F70A5C8" w:rsidR="00B066F5" w:rsidRPr="002233E7" w:rsidRDefault="00B066F5" w:rsidP="00B06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 w:rsidRPr="002233E7">
        <w:rPr>
          <w:rFonts w:ascii="Calibri-Bold" w:hAnsi="Calibri-Bold" w:cs="Calibri-Bold"/>
          <w:b/>
          <w:bCs/>
          <w:color w:val="000000"/>
          <w:sz w:val="48"/>
          <w:szCs w:val="48"/>
        </w:rPr>
        <w:t>Registry Week Prep Checklist</w:t>
      </w:r>
    </w:p>
    <w:p w14:paraId="279BAABC" w14:textId="77777777" w:rsidR="00B066F5" w:rsidRDefault="00B066F5" w:rsidP="00B06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480CFAB" w14:textId="21105ABD" w:rsidR="00B066F5" w:rsidRDefault="00B066F5" w:rsidP="00B06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2E699D6" w14:textId="77777777" w:rsidR="002233E7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9CCA26F" w14:textId="2F7EDFC6" w:rsidR="00B066F5" w:rsidRDefault="00B066F5" w:rsidP="00366D95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Enrollment and Early Planning Phase</w:t>
      </w:r>
    </w:p>
    <w:p w14:paraId="2A805617" w14:textId="3D3500D4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Segoe UI Symbol" w:eastAsia="MS-Gothic" w:hAnsi="Segoe UI Symbol" w:cs="Segoe UI Symbol"/>
            <w:color w:val="000000"/>
          </w:rPr>
          <w:id w:val="-198122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B066F5">
        <w:rPr>
          <w:rFonts w:ascii="MS-Gothic" w:eastAsia="MS-Gothic" w:hAnsi="Calibri-Bold" w:cs="MS-Gothic"/>
          <w:color w:val="000000"/>
        </w:rPr>
        <w:t xml:space="preserve"> </w:t>
      </w:r>
      <w:r w:rsidR="00B066F5">
        <w:rPr>
          <w:rFonts w:ascii="Calibri" w:hAnsi="Calibri" w:cs="Calibri"/>
          <w:color w:val="000000"/>
        </w:rPr>
        <w:t>Recruit a campaign leadership team</w:t>
      </w:r>
    </w:p>
    <w:p w14:paraId="18737B10" w14:textId="3B2973F8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Segoe UI Symbol" w:eastAsia="MS-Gothic" w:hAnsi="Segoe UI Symbol" w:cs="Segoe UI Symbol"/>
            <w:color w:val="000000"/>
          </w:rPr>
          <w:id w:val="-73832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B066F5">
        <w:rPr>
          <w:rFonts w:ascii="MS-Gothic" w:eastAsia="MS-Gothic" w:hAnsi="Calibri-Bold" w:cs="MS-Gothic"/>
          <w:color w:val="000000"/>
        </w:rPr>
        <w:t xml:space="preserve"> </w:t>
      </w:r>
      <w:r w:rsidR="00B066F5">
        <w:rPr>
          <w:rFonts w:ascii="Calibri" w:hAnsi="Calibri" w:cs="Calibri"/>
          <w:color w:val="000000"/>
        </w:rPr>
        <w:t>Identify target date for Registry Week</w:t>
      </w:r>
    </w:p>
    <w:p w14:paraId="2144CBF6" w14:textId="760A0CE2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Segoe UI Symbol" w:eastAsia="MS-Gothic" w:hAnsi="Segoe UI Symbol" w:cs="Segoe UI Symbol"/>
            <w:color w:val="000000"/>
          </w:rPr>
          <w:id w:val="28308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B066F5">
        <w:rPr>
          <w:rFonts w:ascii="MS-Gothic" w:eastAsia="MS-Gothic" w:hAnsi="Calibri-Bold" w:cs="MS-Gothic"/>
          <w:color w:val="000000"/>
        </w:rPr>
        <w:t xml:space="preserve"> </w:t>
      </w:r>
      <w:r w:rsidR="00B066F5">
        <w:rPr>
          <w:rFonts w:ascii="Calibri" w:hAnsi="Calibri" w:cs="Calibri"/>
          <w:color w:val="000000"/>
        </w:rPr>
        <w:t>Begin search for project manager (mentioned above) to support your Registry Week team</w:t>
      </w:r>
    </w:p>
    <w:p w14:paraId="67516A37" w14:textId="7922B19D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B066F5">
        <w:rPr>
          <w:rFonts w:ascii="Calibri" w:hAnsi="Calibri" w:cs="Calibri"/>
          <w:color w:val="000000"/>
        </w:rPr>
        <w:t>(Getting Started Section)</w:t>
      </w:r>
    </w:p>
    <w:p w14:paraId="4DEE2B79" w14:textId="509CC3EC" w:rsidR="00B066F5" w:rsidRDefault="00B066F5" w:rsidP="00B06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964B59E" w14:textId="0209AEBB" w:rsidR="00B066F5" w:rsidRDefault="00B066F5" w:rsidP="00F46858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10 </w:t>
      </w:r>
      <w:r w:rsidR="00366D9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Week Prior to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Registry Week</w:t>
      </w:r>
    </w:p>
    <w:p w14:paraId="67984EFB" w14:textId="59026890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-125704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Convene campaign leadership team and create task forces to divide up the work. Templates for</w:t>
      </w:r>
    </w:p>
    <w:p w14:paraId="591AD231" w14:textId="72A8709D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066F5">
        <w:rPr>
          <w:rFonts w:ascii="Calibri" w:hAnsi="Calibri" w:cs="Calibri"/>
          <w:color w:val="000000"/>
        </w:rPr>
        <w:t>task forces and information on who should be on your team are available in the Building a</w:t>
      </w:r>
    </w:p>
    <w:p w14:paraId="74FE87ED" w14:textId="42F53AFC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066F5" w:rsidRPr="00366D95">
        <w:rPr>
          <w:rFonts w:ascii="Calibri" w:hAnsi="Calibri" w:cs="Calibri"/>
          <w:color w:val="000000"/>
        </w:rPr>
        <w:t>Strong</w:t>
      </w:r>
      <w:r w:rsidR="00B066F5">
        <w:rPr>
          <w:rFonts w:ascii="Calibri" w:hAnsi="Calibri" w:cs="Calibri"/>
          <w:color w:val="000000"/>
        </w:rPr>
        <w:t xml:space="preserve"> Local Team Section.</w:t>
      </w:r>
    </w:p>
    <w:p w14:paraId="63B17F0A" w14:textId="374186B3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81228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Set up meetings with key elected officials to secure their support for the project. Show them</w:t>
      </w:r>
    </w:p>
    <w:p w14:paraId="2B638ADC" w14:textId="6B12F3A5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066F5">
        <w:rPr>
          <w:rFonts w:ascii="Calibri" w:hAnsi="Calibri" w:cs="Calibri"/>
          <w:color w:val="000000"/>
        </w:rPr>
        <w:t>the inspiring videos! (</w:t>
      </w:r>
      <w:r>
        <w:rPr>
          <w:rFonts w:ascii="Calibri" w:hAnsi="Calibri" w:cs="Calibri"/>
          <w:color w:val="000000"/>
        </w:rPr>
        <w:t xml:space="preserve">see the BFZ-C </w:t>
      </w:r>
      <w:hyperlink r:id="rId10" w:history="1">
        <w:r w:rsidRPr="002233E7">
          <w:rPr>
            <w:rStyle w:val="Hyperlink"/>
            <w:rFonts w:ascii="Calibri" w:hAnsi="Calibri" w:cs="Calibri"/>
          </w:rPr>
          <w:t>Video Library</w:t>
        </w:r>
      </w:hyperlink>
      <w:r w:rsidR="00B066F5">
        <w:rPr>
          <w:rFonts w:ascii="Calibri" w:hAnsi="Calibri" w:cs="Calibri"/>
          <w:color w:val="000000"/>
        </w:rPr>
        <w:t>)</w:t>
      </w:r>
    </w:p>
    <w:p w14:paraId="24D2E6CD" w14:textId="568B2B34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98573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Create Facebook and Twitter accounts for the work (Volunteer Planning and Recruitment</w:t>
      </w:r>
    </w:p>
    <w:p w14:paraId="49ED07E3" w14:textId="0A04BBE2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066F5">
        <w:rPr>
          <w:rFonts w:ascii="Calibri" w:hAnsi="Calibri" w:cs="Calibri"/>
          <w:color w:val="000000"/>
        </w:rPr>
        <w:t>Section)</w:t>
      </w:r>
    </w:p>
    <w:p w14:paraId="255458E6" w14:textId="23D1F688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65734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 w:rsidRP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 xml:space="preserve">Plan the scope and strategy behind your survey. What impact do you want to achieve with </w:t>
      </w:r>
      <w:proofErr w:type="gramStart"/>
      <w:r w:rsidR="00B066F5">
        <w:rPr>
          <w:rFonts w:ascii="Calibri" w:hAnsi="Calibri" w:cs="Calibri"/>
          <w:color w:val="000000"/>
        </w:rPr>
        <w:t>your</w:t>
      </w:r>
      <w:proofErr w:type="gramEnd"/>
    </w:p>
    <w:p w14:paraId="2FE32355" w14:textId="7FDC5273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campaign (e.g. reduce rough sleeping, emergency shelter </w:t>
      </w:r>
      <w:proofErr w:type="gramStart"/>
      <w:r>
        <w:rPr>
          <w:rFonts w:ascii="Calibri" w:hAnsi="Calibri" w:cs="Calibri"/>
          <w:color w:val="000000"/>
        </w:rPr>
        <w:t>u</w:t>
      </w:r>
      <w:bookmarkStart w:id="0" w:name="_GoBack"/>
      <w:bookmarkEnd w:id="0"/>
      <w:r>
        <w:rPr>
          <w:rFonts w:ascii="Calibri" w:hAnsi="Calibri" w:cs="Calibri"/>
          <w:color w:val="000000"/>
        </w:rPr>
        <w:t>se</w:t>
      </w:r>
      <w:proofErr w:type="gramEnd"/>
      <w:r>
        <w:rPr>
          <w:rFonts w:ascii="Calibri" w:hAnsi="Calibri" w:cs="Calibri"/>
          <w:color w:val="000000"/>
        </w:rPr>
        <w:t xml:space="preserve"> etc.)? Who do you want to </w:t>
      </w:r>
      <w:proofErr w:type="gramStart"/>
      <w:r>
        <w:rPr>
          <w:rFonts w:ascii="Calibri" w:hAnsi="Calibri" w:cs="Calibri"/>
          <w:color w:val="000000"/>
        </w:rPr>
        <w:t>make</w:t>
      </w:r>
      <w:proofErr w:type="gramEnd"/>
    </w:p>
    <w:p w14:paraId="37CF3B10" w14:textId="294B4D5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sure to survey (street homeless, shelter, youth, Aboriginal peoples, women </w:t>
      </w:r>
      <w:proofErr w:type="gramStart"/>
      <w:r>
        <w:rPr>
          <w:rFonts w:ascii="Calibri" w:hAnsi="Calibri" w:cs="Calibri"/>
          <w:color w:val="000000"/>
        </w:rPr>
        <w:t>etc..</w:t>
      </w:r>
      <w:proofErr w:type="gramEnd"/>
      <w:r>
        <w:rPr>
          <w:rFonts w:ascii="Calibri" w:hAnsi="Calibri" w:cs="Calibri"/>
          <w:color w:val="000000"/>
        </w:rPr>
        <w:t>,)? Where are</w:t>
      </w:r>
    </w:p>
    <w:p w14:paraId="24199DB8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they or will they likely be? </w:t>
      </w:r>
      <w:r>
        <w:rPr>
          <w:rFonts w:ascii="Calibri-Italic" w:hAnsi="Calibri-Italic" w:cs="Calibri-Italic"/>
          <w:i/>
          <w:iCs/>
          <w:color w:val="000000"/>
        </w:rPr>
        <w:t>Estimating how many people you will most likely interview is a critical</w:t>
      </w:r>
    </w:p>
    <w:p w14:paraId="05C46B92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step in the process</w:t>
      </w:r>
      <w:r>
        <w:rPr>
          <w:rFonts w:ascii="Calibri" w:hAnsi="Calibri" w:cs="Calibri"/>
          <w:color w:val="000000"/>
        </w:rPr>
        <w:t>. You may also want to consider engaging or consulting homeless people. This</w:t>
      </w:r>
    </w:p>
    <w:p w14:paraId="5B5F7DB4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help you find people and understand when and how to most effectively engage them.</w:t>
      </w:r>
    </w:p>
    <w:p w14:paraId="79664F09" w14:textId="13CBC7D6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066F5">
        <w:rPr>
          <w:rFonts w:ascii="Calibri" w:hAnsi="Calibri" w:cs="Calibri"/>
          <w:color w:val="000000"/>
        </w:rPr>
        <w:t>(Volunteer Planning and Recruitment Folder)</w:t>
      </w:r>
    </w:p>
    <w:p w14:paraId="64F2F4A5" w14:textId="084F1543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41196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Hold discussions about any local modifications to the VI‐SPDAT (like adding questions). Note: no</w:t>
      </w:r>
    </w:p>
    <w:p w14:paraId="57A038D4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scored questions can be changed but we can add other non‐scored questions (Clarifying Your</w:t>
      </w:r>
    </w:p>
    <w:p w14:paraId="38B10385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Demand Folder)</w:t>
      </w:r>
    </w:p>
    <w:p w14:paraId="79E0CB5F" w14:textId="0A6EF347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-10365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Assemble media contact list with the names, email and phone numbers of media who cover</w:t>
      </w:r>
    </w:p>
    <w:p w14:paraId="3FE6F558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homelessness plus the assignment editors</w:t>
      </w:r>
    </w:p>
    <w:p w14:paraId="1A5F184C" w14:textId="7BAEB878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6668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 xml:space="preserve">Decide </w:t>
      </w:r>
      <w:proofErr w:type="gramStart"/>
      <w:r w:rsidR="00B066F5">
        <w:rPr>
          <w:rFonts w:ascii="Calibri" w:hAnsi="Calibri" w:cs="Calibri"/>
          <w:color w:val="000000"/>
        </w:rPr>
        <w:t>whether or not</w:t>
      </w:r>
      <w:proofErr w:type="gramEnd"/>
      <w:r w:rsidR="00B066F5">
        <w:rPr>
          <w:rFonts w:ascii="Calibri" w:hAnsi="Calibri" w:cs="Calibri"/>
          <w:color w:val="000000"/>
        </w:rPr>
        <w:t xml:space="preserve"> to have t‐shirts made for Registry Week Staff and Volunteers</w:t>
      </w:r>
    </w:p>
    <w:p w14:paraId="4D33E198" w14:textId="2249977C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07177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Complete initial budget for Registry Week project (Budgets &amp; Supplies Folder)</w:t>
      </w:r>
    </w:p>
    <w:p w14:paraId="5A6250B8" w14:textId="395491F9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76880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Modify sponsorship sheet and Sponsorship Request Letter (Budgets and Supplies Folder) to use</w:t>
      </w:r>
    </w:p>
    <w:p w14:paraId="08BF8E25" w14:textId="77777777" w:rsidR="00B066F5" w:rsidRDefault="00B066F5" w:rsidP="002233E7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solicit support</w:t>
      </w:r>
    </w:p>
    <w:p w14:paraId="56C8B356" w14:textId="2ACE18A8" w:rsidR="002233E7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7BCD91D" w14:textId="0617177D" w:rsidR="00B066F5" w:rsidRDefault="00B066F5" w:rsidP="00F46858">
      <w:pPr>
        <w:autoSpaceDE w:val="0"/>
        <w:autoSpaceDN w:val="0"/>
        <w:adjustRightInd w:val="0"/>
        <w:spacing w:before="120"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8 </w:t>
      </w:r>
      <w:r w:rsidR="00366D95">
        <w:rPr>
          <w:rFonts w:ascii="Calibri-Bold" w:hAnsi="Calibri-Bold" w:cs="Calibri-Bold"/>
          <w:b/>
          <w:bCs/>
          <w:color w:val="000000"/>
          <w:sz w:val="24"/>
          <w:szCs w:val="24"/>
        </w:rPr>
        <w:t>Weeks Prior</w:t>
      </w:r>
    </w:p>
    <w:p w14:paraId="62E205CD" w14:textId="59E281AE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56351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Design volunteer recruitment flyer (Volunteers Planning and Recruitment Folder)</w:t>
      </w:r>
    </w:p>
    <w:p w14:paraId="14056244" w14:textId="4B72E388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-92140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Create a volunteer sign up form to capture volunteer information</w:t>
      </w:r>
    </w:p>
    <w:p w14:paraId="2D97878C" w14:textId="47E31D73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67120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Meet with community leaders to recruit volunteers</w:t>
      </w:r>
    </w:p>
    <w:p w14:paraId="2937CC38" w14:textId="671A95C1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-86559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Review CAEH data sharing agreement (Building a Strong Local Team)</w:t>
      </w:r>
    </w:p>
    <w:p w14:paraId="5CA24953" w14:textId="593280C2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125369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Review 20,000 Homes Sample Consent Form allowing VI‐SPDAT results to be shared with</w:t>
      </w:r>
    </w:p>
    <w:p w14:paraId="58E3CBD8" w14:textId="0E163734" w:rsidR="00B066F5" w:rsidRDefault="002233E7" w:rsidP="00B06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E5E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066F5">
        <w:rPr>
          <w:rFonts w:ascii="Calibri" w:hAnsi="Calibri" w:cs="Calibri"/>
          <w:color w:val="000000"/>
        </w:rPr>
        <w:t>organizations and CAEH (Survey Packets)</w:t>
      </w:r>
    </w:p>
    <w:p w14:paraId="21CE109D" w14:textId="512B6D8A" w:rsidR="003F6615" w:rsidRDefault="002233E7" w:rsidP="00E96560">
      <w:pPr>
        <w:spacing w:after="0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MS Gothic" w:hint="eastAsia"/>
            <w:color w:val="000000"/>
          </w:rPr>
          <w:id w:val="-93514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95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B066F5"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color w:val="000000"/>
          <w:sz w:val="18"/>
          <w:szCs w:val="18"/>
        </w:rPr>
        <w:t xml:space="preserve"> </w:t>
      </w:r>
      <w:r w:rsidR="00B066F5">
        <w:rPr>
          <w:rFonts w:ascii="Calibri" w:hAnsi="Calibri" w:cs="Calibri"/>
          <w:color w:val="000000"/>
        </w:rPr>
        <w:t>Decide geographical area for surveying during Registry Week (Maps Folder)</w:t>
      </w:r>
    </w:p>
    <w:p w14:paraId="37CA828C" w14:textId="53AA9C6A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8199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Decide </w:t>
      </w:r>
      <w:proofErr w:type="gramStart"/>
      <w:r>
        <w:rPr>
          <w:rFonts w:ascii="Calibri" w:hAnsi="Calibri" w:cs="Calibri"/>
        </w:rPr>
        <w:t>whether or not</w:t>
      </w:r>
      <w:proofErr w:type="gramEnd"/>
      <w:r>
        <w:rPr>
          <w:rFonts w:ascii="Calibri" w:hAnsi="Calibri" w:cs="Calibri"/>
        </w:rPr>
        <w:t xml:space="preserve"> to survey in institutions (hospitals, jails, emergency shelter, detox beds,</w:t>
      </w:r>
    </w:p>
    <w:p w14:paraId="6EFF075A" w14:textId="05507AA5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E5E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jails)</w:t>
      </w:r>
    </w:p>
    <w:p w14:paraId="48CA075F" w14:textId="36D1593B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41311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60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Calibri" w:hAnsi="Calibri" w:cs="Calibri"/>
        </w:rPr>
        <w:t>Design t‐shirts</w:t>
      </w:r>
    </w:p>
    <w:p w14:paraId="0989B523" w14:textId="173147B5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72402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60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Calibri" w:hAnsi="Calibri" w:cs="Calibri"/>
        </w:rPr>
        <w:t>Assign a person/agency to be the “keeper of the registry” for the community</w:t>
      </w:r>
    </w:p>
    <w:p w14:paraId="02F6A93B" w14:textId="505C1F9A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40675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560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Calibri" w:hAnsi="Calibri" w:cs="Calibri"/>
        </w:rPr>
        <w:t>Begin thinking about where you will house the people you will survey. Can surveyed people be</w:t>
      </w:r>
    </w:p>
    <w:p w14:paraId="4BC6E1AC" w14:textId="18DC8E36" w:rsidR="002233E7" w:rsidRDefault="00E96560" w:rsidP="002233E7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referred to Homelessness Partnering Strategy Housing First programs? Is there housing available</w:t>
      </w:r>
    </w:p>
    <w:p w14:paraId="27CC67E4" w14:textId="60486A28" w:rsidR="002233E7" w:rsidRDefault="00E96560" w:rsidP="002233E7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 xml:space="preserve">with local agencies? Can you recruit new landlords? Can you find supports from new </w:t>
      </w:r>
      <w:proofErr w:type="gramStart"/>
      <w:r w:rsidR="002233E7">
        <w:rPr>
          <w:rFonts w:ascii="Calibri" w:hAnsi="Calibri" w:cs="Calibri"/>
        </w:rPr>
        <w:t>partners</w:t>
      </w:r>
      <w:proofErr w:type="gramEnd"/>
    </w:p>
    <w:p w14:paraId="67BA6F97" w14:textId="551D77BE" w:rsidR="002233E7" w:rsidRDefault="00E96560" w:rsidP="002233E7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like the health authorities?</w:t>
      </w:r>
    </w:p>
    <w:p w14:paraId="7657E4EB" w14:textId="66878D7C" w:rsidR="002233E7" w:rsidRDefault="00366D95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299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E96560">
        <w:rPr>
          <w:rFonts w:ascii="MS Gothic" w:eastAsia="MS Gothic" w:hAnsi="MS Gothic" w:cs="MS Gothic"/>
        </w:rPr>
        <w:t xml:space="preserve"> </w:t>
      </w:r>
      <w:r w:rsidR="002233E7">
        <w:rPr>
          <w:rFonts w:ascii="Calibri" w:hAnsi="Calibri" w:cs="Calibri"/>
        </w:rPr>
        <w:t>Advocate for housing providers and landlords with existing units to prioritize/accept into their</w:t>
      </w:r>
    </w:p>
    <w:p w14:paraId="24F60F3F" w14:textId="794BC99A" w:rsidR="002233E7" w:rsidRDefault="00366D95" w:rsidP="00366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E965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2233E7">
        <w:rPr>
          <w:rFonts w:ascii="Calibri" w:hAnsi="Calibri" w:cs="Calibri"/>
        </w:rPr>
        <w:t>units the most long‐term and vulnerable as found by the VI‐SPDAT</w:t>
      </w:r>
    </w:p>
    <w:p w14:paraId="0EB3B1BE" w14:textId="67232EEF" w:rsidR="002233E7" w:rsidRDefault="00366D95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29836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E96560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Connect with Apartment Association or other real estate trade group to ask landlords how they</w:t>
      </w:r>
    </w:p>
    <w:p w14:paraId="1EB66EF0" w14:textId="225F2486" w:rsidR="002233E7" w:rsidRDefault="00E96560" w:rsidP="00E9656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might be able to participate – examples include waiving application requirements, discounting</w:t>
      </w:r>
    </w:p>
    <w:p w14:paraId="57CAA768" w14:textId="3708F5EE" w:rsidR="002233E7" w:rsidRDefault="00E96560" w:rsidP="00E9656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apartments, accepting housing allowance or rent supplement, or promoting volunteer</w:t>
      </w:r>
    </w:p>
    <w:p w14:paraId="14851FCB" w14:textId="6DCF8FB6" w:rsidR="002233E7" w:rsidRDefault="00E96560" w:rsidP="00E9656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participation.</w:t>
      </w:r>
    </w:p>
    <w:p w14:paraId="52216E82" w14:textId="4BCC78A4" w:rsidR="002233E7" w:rsidRDefault="00366D95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78707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E96560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Coordinate with elected officials and other VIPs for participation in Registry Week (Speak at</w:t>
      </w:r>
    </w:p>
    <w:p w14:paraId="6799612B" w14:textId="4EC93AAB" w:rsidR="002233E7" w:rsidRDefault="00E96560" w:rsidP="00366D9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training? Volunteer to survey? Speak at Community Debrief?)</w:t>
      </w:r>
    </w:p>
    <w:p w14:paraId="301E5530" w14:textId="3802DE4B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116BFA2" w14:textId="77777777" w:rsidR="006500FF" w:rsidRDefault="006500FF" w:rsidP="002233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23196B3" w14:textId="7908FC2F" w:rsidR="002233E7" w:rsidRDefault="002233E7" w:rsidP="00366D95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4 </w:t>
      </w:r>
      <w:r w:rsidR="00366D95">
        <w:rPr>
          <w:rFonts w:ascii="Calibri-Bold" w:hAnsi="Calibri-Bold" w:cs="Calibri-Bold"/>
          <w:b/>
          <w:bCs/>
          <w:sz w:val="24"/>
          <w:szCs w:val="24"/>
        </w:rPr>
        <w:t>Weeks Prior</w:t>
      </w:r>
    </w:p>
    <w:p w14:paraId="436F0FF8" w14:textId="6D8B0769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553188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Decide which geographical areas and facilities to survey (Maps Folder) and populate matrix with</w:t>
      </w:r>
    </w:p>
    <w:p w14:paraId="16C466C1" w14:textId="77777777" w:rsidR="002233E7" w:rsidRDefault="002233E7" w:rsidP="0022006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hot spots, number people to survey, number of teams needed</w:t>
      </w:r>
    </w:p>
    <w:p w14:paraId="07A6B370" w14:textId="102FD931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33630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Identify how many team leaders you can count on</w:t>
      </w:r>
    </w:p>
    <w:p w14:paraId="213E8171" w14:textId="0DAD09AC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201303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Divide geographical area and facilities into the number of team leaders you have – this is how</w:t>
      </w:r>
    </w:p>
    <w:p w14:paraId="75F896E7" w14:textId="77777777" w:rsidR="002233E7" w:rsidRDefault="002233E7" w:rsidP="0022006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many teams you’ll have!</w:t>
      </w:r>
    </w:p>
    <w:p w14:paraId="5CC2075D" w14:textId="2AFE6263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32279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Secure early commitments for mainstream housing resources (Lining Up Your Supply Folder)</w:t>
      </w:r>
    </w:p>
    <w:p w14:paraId="1AA166E9" w14:textId="0598F8FA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43850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Secure early commitments from existing housing providers to accept people into vacancies as</w:t>
      </w:r>
    </w:p>
    <w:p w14:paraId="3CF5B03E" w14:textId="77777777" w:rsidR="002233E7" w:rsidRDefault="002233E7" w:rsidP="0022006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they become available (Lining Up Your Supply Folder)</w:t>
      </w:r>
    </w:p>
    <w:p w14:paraId="38770BD2" w14:textId="5E0C6205" w:rsidR="002233E7" w:rsidRDefault="0022006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8352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6D"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Identify potential sources of housing and supports for people</w:t>
      </w:r>
    </w:p>
    <w:p w14:paraId="01683EEB" w14:textId="40C28244" w:rsidR="002233E7" w:rsidRDefault="002233E7" w:rsidP="002233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10C516F" w14:textId="77777777" w:rsidR="006500FF" w:rsidRDefault="006500FF" w:rsidP="002233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A0D5433" w14:textId="69CEA416" w:rsidR="002233E7" w:rsidRDefault="002233E7" w:rsidP="00366D95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3 </w:t>
      </w:r>
      <w:r w:rsidR="00366D95">
        <w:rPr>
          <w:rFonts w:ascii="Calibri-Bold" w:hAnsi="Calibri-Bold" w:cs="Calibri-Bold"/>
          <w:b/>
          <w:bCs/>
          <w:sz w:val="24"/>
          <w:szCs w:val="24"/>
        </w:rPr>
        <w:t>Weeks Prior</w:t>
      </w:r>
    </w:p>
    <w:p w14:paraId="7C640B5B" w14:textId="3984E30F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59949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Secure a facility for your Registry Week Headquarters</w:t>
      </w:r>
    </w:p>
    <w:p w14:paraId="2514924E" w14:textId="3A078593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95867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Secure a facility for training</w:t>
      </w:r>
    </w:p>
    <w:p w14:paraId="213D71B6" w14:textId="4D9C2B0C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47850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Secure a facility for data‐entry (computer training lab is ideal)</w:t>
      </w:r>
    </w:p>
    <w:p w14:paraId="4D400F82" w14:textId="7B2C529B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57347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Security a facility for community debrief</w:t>
      </w:r>
    </w:p>
    <w:p w14:paraId="2D9FD781" w14:textId="6E6A100C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203935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Communicate with volunteers about training details</w:t>
      </w:r>
    </w:p>
    <w:p w14:paraId="681B2B34" w14:textId="75F6936B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81901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Recruit more volunteers or close out volunteer list</w:t>
      </w:r>
    </w:p>
    <w:p w14:paraId="755564B2" w14:textId="0F8261D7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2779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Order t‐shirts for volunteers (if applicable)</w:t>
      </w:r>
    </w:p>
    <w:p w14:paraId="6804F5B3" w14:textId="17F03339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4880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Finalize organizations to be included in the 20,000 Homes Sample Consent Form (Survey Packets</w:t>
      </w:r>
    </w:p>
    <w:p w14:paraId="2152C9BE" w14:textId="36444A06" w:rsidR="002233E7" w:rsidRDefault="00D12A5D" w:rsidP="00D12A5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233E7">
        <w:rPr>
          <w:rFonts w:ascii="Calibri" w:hAnsi="Calibri" w:cs="Calibri"/>
        </w:rPr>
        <w:t>Section)</w:t>
      </w:r>
    </w:p>
    <w:p w14:paraId="00123F37" w14:textId="5E325716" w:rsidR="002233E7" w:rsidRDefault="00D12A5D" w:rsidP="00223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97602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Coordinate with police: make sure they don’t do any sweeps the mornings you will be</w:t>
      </w:r>
    </w:p>
    <w:p w14:paraId="570FD581" w14:textId="77777777" w:rsidR="002233E7" w:rsidRDefault="002233E7" w:rsidP="00D12A5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conducting your street surveys and arrange for police support to the effort if desired</w:t>
      </w:r>
    </w:p>
    <w:p w14:paraId="15A8920C" w14:textId="73504374" w:rsidR="002233E7" w:rsidRDefault="00D12A5D" w:rsidP="002233E7">
      <w:pPr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82605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E0E">
            <w:rPr>
              <w:rFonts w:ascii="MS Gothic" w:eastAsia="MS Gothic" w:hAnsi="MS Gothic" w:cs="MS Gothic" w:hint="eastAsia"/>
            </w:rPr>
            <w:t>☐</w:t>
          </w:r>
        </w:sdtContent>
      </w:sdt>
      <w:r w:rsidR="002233E7">
        <w:rPr>
          <w:rFonts w:ascii="SegoeUISymbol" w:eastAsia="SegoeUISymbol" w:hAnsi="Calibri" w:cs="SegoeUISymbol"/>
          <w:sz w:val="18"/>
          <w:szCs w:val="18"/>
        </w:rPr>
        <w:t xml:space="preserve"> </w:t>
      </w:r>
      <w:r w:rsidR="002233E7">
        <w:rPr>
          <w:rFonts w:ascii="Calibri" w:hAnsi="Calibri" w:cs="Calibri"/>
        </w:rPr>
        <w:t>Order bulk $5 food cards from Tim Horton’s, McDonald’s or Subway etc.</w:t>
      </w:r>
    </w:p>
    <w:p w14:paraId="3C206546" w14:textId="77777777" w:rsidR="005E5E0E" w:rsidRDefault="005E5E0E" w:rsidP="006B6FE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3933B36" w14:textId="77777777" w:rsidR="005E5E0E" w:rsidRDefault="005E5E0E" w:rsidP="006B6FE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79EEC85" w14:textId="77777777" w:rsidR="005E5E0E" w:rsidRDefault="005E5E0E" w:rsidP="006B6FE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4C46B77" w14:textId="22537AE8" w:rsidR="006B6FE1" w:rsidRDefault="006B6FE1" w:rsidP="006B6FE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 </w:t>
      </w:r>
      <w:r>
        <w:rPr>
          <w:rFonts w:ascii="Calibri-Bold" w:hAnsi="Calibri-Bold" w:cs="Calibri-Bold"/>
          <w:b/>
          <w:bCs/>
          <w:sz w:val="24"/>
          <w:szCs w:val="24"/>
        </w:rPr>
        <w:t>Weeks Prior</w:t>
      </w:r>
    </w:p>
    <w:p w14:paraId="6E5B835A" w14:textId="277863CE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96075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Coordinate with Communications Director and send out media advisory</w:t>
      </w:r>
    </w:p>
    <w:p w14:paraId="47CB0CB4" w14:textId="3296FF53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5894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Decide whether to inform people experiencing homelessness of the RW and if necessary, have</w:t>
      </w:r>
    </w:p>
    <w:p w14:paraId="53B33CB7" w14:textId="076F8370" w:rsidR="006B6FE1" w:rsidRDefault="009455A1" w:rsidP="005E5E0E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B6FE1">
        <w:rPr>
          <w:rFonts w:ascii="Calibri" w:hAnsi="Calibri" w:cs="Calibri"/>
        </w:rPr>
        <w:t>outreach teams inform people on streets that survey will be happening soon and encourage</w:t>
      </w:r>
    </w:p>
    <w:p w14:paraId="1E2D24D4" w14:textId="5C1203CD" w:rsidR="006B6FE1" w:rsidRDefault="009455A1" w:rsidP="005E5E0E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B6FE1">
        <w:rPr>
          <w:rFonts w:ascii="Calibri" w:hAnsi="Calibri" w:cs="Calibri"/>
        </w:rPr>
        <w:t>them to participate.</w:t>
      </w:r>
    </w:p>
    <w:p w14:paraId="44EAA584" w14:textId="1BB558A5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26599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Leadership team meeting</w:t>
      </w:r>
    </w:p>
    <w:p w14:paraId="78DCA43F" w14:textId="17166CFD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51865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Tailor Volunteer commitment card (Volunteer Planning and Recruitment Section)</w:t>
      </w:r>
    </w:p>
    <w:p w14:paraId="43960949" w14:textId="525FDE7B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205349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Finalize date/time/place for community brief‐back on Thursday or Friday of registry week</w:t>
      </w:r>
    </w:p>
    <w:p w14:paraId="6DEF0DDC" w14:textId="42E6F3D8" w:rsidR="006B6FE1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11799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Submit any additional questions to Community Solutions so that your database can be ready for</w:t>
      </w:r>
    </w:p>
    <w:p w14:paraId="06F390AF" w14:textId="3A28BE71" w:rsidR="006B6FE1" w:rsidRDefault="009455A1" w:rsidP="005E5E0E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B6FE1">
        <w:rPr>
          <w:rFonts w:ascii="Calibri" w:hAnsi="Calibri" w:cs="Calibri"/>
        </w:rPr>
        <w:t>data entry during your Registry Week</w:t>
      </w:r>
    </w:p>
    <w:p w14:paraId="4ABA6189" w14:textId="26E4AD25" w:rsidR="006B6FE1" w:rsidRDefault="006B6FE1" w:rsidP="006B6F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DD31D9D" w14:textId="77777777" w:rsidR="005E5E0E" w:rsidRDefault="005E5E0E" w:rsidP="006B6F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9024272" w14:textId="34B21B3F" w:rsidR="006B6FE1" w:rsidRDefault="006B6FE1" w:rsidP="006B6FE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Week Prior</w:t>
      </w:r>
    </w:p>
    <w:p w14:paraId="76BBE414" w14:textId="7F2C4A9E" w:rsidR="006B6FE1" w:rsidRDefault="009455A1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28847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Send out second media advisory</w:t>
      </w:r>
    </w:p>
    <w:p w14:paraId="2129DD36" w14:textId="1A06DB96" w:rsidR="006B6FE1" w:rsidRDefault="009455A1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13190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Purchase supplies</w:t>
      </w:r>
    </w:p>
    <w:p w14:paraId="5E182387" w14:textId="1422BCD2" w:rsidR="006B6FE1" w:rsidRDefault="009455A1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167252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Print all documents in Survey Packets and Training folders (Logistics Planning Spreadsheet in the</w:t>
      </w:r>
    </w:p>
    <w:p w14:paraId="5F17D3BF" w14:textId="484E31BC" w:rsidR="006B6FE1" w:rsidRDefault="009455A1" w:rsidP="009455A1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B6FE1">
        <w:rPr>
          <w:rFonts w:ascii="Calibri" w:hAnsi="Calibri" w:cs="Calibri"/>
        </w:rPr>
        <w:t>Getting Started Section to help with organization of this)</w:t>
      </w:r>
    </w:p>
    <w:p w14:paraId="30234132" w14:textId="70A7E66C" w:rsidR="006B6FE1" w:rsidRDefault="009455A1" w:rsidP="006B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MS Gothic" w:eastAsia="MS Gothic" w:hAnsi="MS Gothic" w:cs="MS Gothic" w:hint="eastAsia"/>
          </w:rPr>
          <w:id w:val="-211528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Assemble team leader boxes and folders (sub section in Survey Packets)</w:t>
      </w:r>
    </w:p>
    <w:p w14:paraId="76087FBD" w14:textId="743FA29C" w:rsidR="00467B7E" w:rsidRDefault="009455A1" w:rsidP="006B6FE1">
      <w:sdt>
        <w:sdtPr>
          <w:rPr>
            <w:rFonts w:ascii="MS Gothic" w:eastAsia="MS Gothic" w:hAnsi="MS Gothic" w:cs="MS Gothic" w:hint="eastAsia"/>
          </w:rPr>
          <w:id w:val="195645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6B6FE1">
        <w:rPr>
          <w:rFonts w:ascii="SegoeUISymbol" w:eastAsia="SegoeUISymbol" w:hAnsi="Calibri-Bold" w:cs="SegoeUISymbol"/>
          <w:sz w:val="18"/>
          <w:szCs w:val="18"/>
        </w:rPr>
        <w:t xml:space="preserve"> </w:t>
      </w:r>
      <w:r>
        <w:rPr>
          <w:rFonts w:ascii="SegoeUISymbol" w:eastAsia="SegoeUISymbol" w:hAnsi="Calibri-Bold" w:cs="SegoeUISymbol"/>
          <w:sz w:val="18"/>
          <w:szCs w:val="18"/>
        </w:rPr>
        <w:t xml:space="preserve"> </w:t>
      </w:r>
      <w:r w:rsidR="006B6FE1">
        <w:rPr>
          <w:rFonts w:ascii="Calibri" w:hAnsi="Calibri" w:cs="Calibri"/>
        </w:rPr>
        <w:t>Walk‐through of training site and volunteer assembly</w:t>
      </w:r>
    </w:p>
    <w:sectPr w:rsidR="00467B7E" w:rsidSect="00366D95">
      <w:footerReference w:type="default" r:id="rId11"/>
      <w:headerReference w:type="first" r:id="rId12"/>
      <w:footerReference w:type="first" r:id="rId13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EBF2" w14:textId="77777777" w:rsidR="002233E7" w:rsidRDefault="002233E7" w:rsidP="002233E7">
      <w:pPr>
        <w:spacing w:after="0" w:line="240" w:lineRule="auto"/>
      </w:pPr>
      <w:r>
        <w:separator/>
      </w:r>
    </w:p>
  </w:endnote>
  <w:endnote w:type="continuationSeparator" w:id="0">
    <w:p w14:paraId="44104B91" w14:textId="77777777" w:rsidR="002233E7" w:rsidRDefault="002233E7" w:rsidP="002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Symbol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3CA" w14:textId="5DBB02AE" w:rsidR="002233E7" w:rsidRDefault="00366D9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320D" w14:textId="08189AED" w:rsidR="006500FF" w:rsidRDefault="00A9114C">
    <w:pPr>
      <w:pStyle w:val="Footer"/>
    </w:pPr>
    <w:r>
      <w:t>Updated: October 11, 2019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9FDD" w14:textId="77777777" w:rsidR="002233E7" w:rsidRDefault="002233E7" w:rsidP="002233E7">
      <w:pPr>
        <w:spacing w:after="0" w:line="240" w:lineRule="auto"/>
      </w:pPr>
      <w:r>
        <w:separator/>
      </w:r>
    </w:p>
  </w:footnote>
  <w:footnote w:type="continuationSeparator" w:id="0">
    <w:p w14:paraId="2097412A" w14:textId="77777777" w:rsidR="002233E7" w:rsidRDefault="002233E7" w:rsidP="0022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97E4" w14:textId="2B06DBAF" w:rsidR="00366D95" w:rsidRDefault="00366D95">
    <w:pPr>
      <w:pStyle w:val="Header"/>
    </w:pPr>
    <w:r>
      <w:rPr>
        <w:rFonts w:ascii="Calibri-Bold" w:hAnsi="Calibri-Bold" w:cs="Calibri-Bold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4126A197" wp14:editId="5FF38CEC">
          <wp:simplePos x="0" y="0"/>
          <wp:positionH relativeFrom="column">
            <wp:posOffset>3968750</wp:posOffset>
          </wp:positionH>
          <wp:positionV relativeFrom="paragraph">
            <wp:posOffset>-159385</wp:posOffset>
          </wp:positionV>
          <wp:extent cx="1892300" cy="929005"/>
          <wp:effectExtent l="0" t="0" r="0" b="4445"/>
          <wp:wrapTight wrapText="bothSides">
            <wp:wrapPolygon edited="0">
              <wp:start x="0" y="0"/>
              <wp:lineTo x="0" y="21260"/>
              <wp:lineTo x="21310" y="21260"/>
              <wp:lineTo x="21310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Z-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820" w:hanging="359"/>
      </w:pPr>
      <w:rPr>
        <w:rFonts w:ascii="Segoe UI Symbol" w:hAnsi="Segoe UI Symbol" w:cs="Segoe UI 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690" w:hanging="359"/>
      </w:pPr>
    </w:lvl>
    <w:lvl w:ilvl="2">
      <w:numFmt w:val="bullet"/>
      <w:lvlText w:val="•"/>
      <w:lvlJc w:val="left"/>
      <w:pPr>
        <w:ind w:left="2560" w:hanging="359"/>
      </w:pPr>
    </w:lvl>
    <w:lvl w:ilvl="3">
      <w:numFmt w:val="bullet"/>
      <w:lvlText w:val="•"/>
      <w:lvlJc w:val="left"/>
      <w:pPr>
        <w:ind w:left="3430" w:hanging="359"/>
      </w:pPr>
    </w:lvl>
    <w:lvl w:ilvl="4">
      <w:numFmt w:val="bullet"/>
      <w:lvlText w:val="•"/>
      <w:lvlJc w:val="left"/>
      <w:pPr>
        <w:ind w:left="4300" w:hanging="359"/>
      </w:pPr>
    </w:lvl>
    <w:lvl w:ilvl="5">
      <w:numFmt w:val="bullet"/>
      <w:lvlText w:val="•"/>
      <w:lvlJc w:val="left"/>
      <w:pPr>
        <w:ind w:left="5170" w:hanging="359"/>
      </w:pPr>
    </w:lvl>
    <w:lvl w:ilvl="6">
      <w:numFmt w:val="bullet"/>
      <w:lvlText w:val="•"/>
      <w:lvlJc w:val="left"/>
      <w:pPr>
        <w:ind w:left="6040" w:hanging="359"/>
      </w:pPr>
    </w:lvl>
    <w:lvl w:ilvl="7">
      <w:numFmt w:val="bullet"/>
      <w:lvlText w:val="•"/>
      <w:lvlJc w:val="left"/>
      <w:pPr>
        <w:ind w:left="6910" w:hanging="359"/>
      </w:pPr>
    </w:lvl>
    <w:lvl w:ilvl="8">
      <w:numFmt w:val="bullet"/>
      <w:lvlText w:val="•"/>
      <w:lvlJc w:val="left"/>
      <w:pPr>
        <w:ind w:left="7780" w:hanging="3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F5"/>
    <w:rsid w:val="0022006D"/>
    <w:rsid w:val="002233E7"/>
    <w:rsid w:val="00366D95"/>
    <w:rsid w:val="003F6615"/>
    <w:rsid w:val="00467B7E"/>
    <w:rsid w:val="005E5E0E"/>
    <w:rsid w:val="006500FF"/>
    <w:rsid w:val="006B6FE1"/>
    <w:rsid w:val="0074158C"/>
    <w:rsid w:val="009455A1"/>
    <w:rsid w:val="00A9114C"/>
    <w:rsid w:val="00B066F5"/>
    <w:rsid w:val="00D12A5D"/>
    <w:rsid w:val="00E96560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3249"/>
  <w15:chartTrackingRefBased/>
  <w15:docId w15:val="{EEA5153D-35F9-44A2-BEA1-0A76AA9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E7"/>
  </w:style>
  <w:style w:type="paragraph" w:styleId="Footer">
    <w:name w:val="footer"/>
    <w:basedOn w:val="Normal"/>
    <w:link w:val="FooterChar"/>
    <w:uiPriority w:val="99"/>
    <w:unhideWhenUsed/>
    <w:rsid w:val="0022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fzcanada.ca/video-libra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95BE0-8664-4661-B8AB-08E14C5C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E3290-B26C-46F9-B5A8-0420B6B2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998D-5734-4A36-8E2D-645E7EA097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Morrison</dc:creator>
  <cp:keywords/>
  <dc:description/>
  <cp:lastModifiedBy>Marie Morrison</cp:lastModifiedBy>
  <cp:revision>2</cp:revision>
  <dcterms:created xsi:type="dcterms:W3CDTF">2019-10-12T02:14:00Z</dcterms:created>
  <dcterms:modified xsi:type="dcterms:W3CDTF">2019-10-12T02:14:00Z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