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37DEAC" w14:textId="507EBD41" w:rsidR="00246A9A" w:rsidRPr="00CD04FC" w:rsidRDefault="009974E9">
      <w:pPr>
        <w:pStyle w:val="Normal1"/>
        <w:jc w:val="center"/>
        <w:rPr>
          <w:sz w:val="36"/>
          <w:szCs w:val="36"/>
        </w:rPr>
      </w:pPr>
      <w:bookmarkStart w:id="0" w:name="_GoBack"/>
      <w:bookmarkEnd w:id="0"/>
      <w:r w:rsidRPr="00CD04FC">
        <w:rPr>
          <w:b/>
          <w:sz w:val="36"/>
          <w:szCs w:val="36"/>
        </w:rPr>
        <w:t>Registry Week Prep Checklist</w:t>
      </w:r>
      <w:r w:rsidR="00CD04FC" w:rsidRPr="00CD04FC">
        <w:rPr>
          <w:b/>
          <w:sz w:val="36"/>
          <w:szCs w:val="36"/>
        </w:rPr>
        <w:t xml:space="preserve"> &amp; Progress</w:t>
      </w:r>
    </w:p>
    <w:p w14:paraId="2366310C" w14:textId="084815F3" w:rsidR="00246A9A" w:rsidRDefault="00246A9A">
      <w:pPr>
        <w:pStyle w:val="Normal1"/>
        <w:jc w:val="center"/>
      </w:pPr>
    </w:p>
    <w:p w14:paraId="1FDD79A3" w14:textId="53E8B2D6" w:rsidR="00246A9A" w:rsidRPr="00280A89" w:rsidRDefault="008D2774">
      <w:pPr>
        <w:pStyle w:val="Normal1"/>
        <w:rPr>
          <w:b/>
          <w:sz w:val="28"/>
          <w:szCs w:val="28"/>
        </w:rPr>
      </w:pPr>
      <w:r w:rsidRPr="00280A89">
        <w:rPr>
          <w:b/>
          <w:sz w:val="28"/>
          <w:szCs w:val="28"/>
        </w:rPr>
        <w:t>Resourcing and Approving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3"/>
        <w:gridCol w:w="8597"/>
      </w:tblGrid>
      <w:tr w:rsidR="0000100B" w14:paraId="53B691AD" w14:textId="77777777" w:rsidTr="00EC52A5">
        <w:tc>
          <w:tcPr>
            <w:tcW w:w="5868" w:type="dxa"/>
          </w:tcPr>
          <w:p w14:paraId="16D74C2B" w14:textId="3739838A" w:rsidR="0000100B" w:rsidRDefault="0000100B" w:rsidP="0072789B">
            <w:pPr>
              <w:pStyle w:val="Normal1"/>
              <w:jc w:val="center"/>
              <w:rPr>
                <w:b/>
                <w:sz w:val="24"/>
              </w:rPr>
            </w:pPr>
            <w:bookmarkStart w:id="1" w:name="h.gjdgxs" w:colFirst="0" w:colLast="0"/>
            <w:bookmarkEnd w:id="1"/>
            <w:r>
              <w:rPr>
                <w:b/>
                <w:sz w:val="24"/>
              </w:rPr>
              <w:t>Activity</w:t>
            </w:r>
          </w:p>
        </w:tc>
        <w:tc>
          <w:tcPr>
            <w:tcW w:w="8699" w:type="dxa"/>
          </w:tcPr>
          <w:p w14:paraId="5C91C883" w14:textId="1B8A2D79" w:rsidR="0000100B" w:rsidRDefault="0000100B" w:rsidP="008D2774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 Approach/Details</w:t>
            </w:r>
          </w:p>
        </w:tc>
      </w:tr>
      <w:tr w:rsidR="002D6E50" w14:paraId="6C17BD1C" w14:textId="77777777" w:rsidTr="00EC52A5">
        <w:tc>
          <w:tcPr>
            <w:tcW w:w="5868" w:type="dxa"/>
          </w:tcPr>
          <w:p w14:paraId="339747C5" w14:textId="74C2378E" w:rsidR="002D6E50" w:rsidRDefault="002D6E50" w:rsidP="008D2774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Identify </w:t>
            </w:r>
            <w:r w:rsidR="00D27103">
              <w:rPr>
                <w:sz w:val="24"/>
              </w:rPr>
              <w:t xml:space="preserve">Background and Information </w:t>
            </w:r>
            <w:r>
              <w:rPr>
                <w:sz w:val="24"/>
              </w:rPr>
              <w:t>Resources</w:t>
            </w:r>
          </w:p>
        </w:tc>
        <w:tc>
          <w:tcPr>
            <w:tcW w:w="8699" w:type="dxa"/>
          </w:tcPr>
          <w:p w14:paraId="2D2D8013" w14:textId="40902F06" w:rsidR="00261609" w:rsidRPr="00785853" w:rsidRDefault="00261609" w:rsidP="001E29E0">
            <w:pPr>
              <w:numPr>
                <w:ilvl w:val="0"/>
                <w:numId w:val="3"/>
              </w:numPr>
              <w:spacing w:line="360" w:lineRule="atLeast"/>
              <w:ind w:left="342" w:hanging="222"/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lang w:val="en"/>
              </w:rPr>
            </w:pPr>
            <w:r w:rsidRPr="00AF16D4"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  <w:t xml:space="preserve">Canadian </w:t>
            </w:r>
            <w:r w:rsidRPr="00AF16D4"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  <w:fldChar w:fldCharType="begin"/>
            </w:r>
            <w:r w:rsidRPr="00AF16D4"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  <w:instrText xml:space="preserve"> HYPERLINK "PCDOCS://DOCS_ADMIN/1738164/R" </w:instrText>
            </w:r>
            <w:r w:rsidRPr="00AF16D4"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  <w:fldChar w:fldCharType="separate"/>
            </w:r>
            <w:r w:rsidRPr="00AF16D4">
              <w:rPr>
                <w:rStyle w:val="Hyperlink"/>
                <w:rFonts w:asciiTheme="majorHAnsi" w:hAnsiTheme="majorHAnsi"/>
                <w:sz w:val="24"/>
                <w:szCs w:val="24"/>
                <w:lang w:val="en"/>
              </w:rPr>
              <w:t>20,000 Homes Campaign Concept Background</w:t>
            </w:r>
            <w:r w:rsidR="008068E8">
              <w:rPr>
                <w:rStyle w:val="Hyperlink"/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r w:rsidR="00785853" w:rsidRPr="00785853">
              <w:rPr>
                <w:rStyle w:val="Hyperlink"/>
                <w:rFonts w:asciiTheme="majorHAnsi" w:hAnsiTheme="majorHAnsi"/>
                <w:color w:val="auto"/>
                <w:sz w:val="24"/>
                <w:szCs w:val="24"/>
                <w:lang w:val="en"/>
              </w:rPr>
              <w:t>(1738164)</w:t>
            </w:r>
          </w:p>
          <w:p w14:paraId="78305495" w14:textId="27BB605C" w:rsidR="00967DBB" w:rsidRDefault="00261609" w:rsidP="001E29E0">
            <w:pPr>
              <w:numPr>
                <w:ilvl w:val="0"/>
                <w:numId w:val="3"/>
              </w:numPr>
              <w:spacing w:line="360" w:lineRule="atLeast"/>
              <w:ind w:left="342" w:hanging="222"/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</w:pPr>
            <w:r w:rsidRPr="00AF16D4"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  <w:fldChar w:fldCharType="end"/>
            </w:r>
            <w:hyperlink r:id="rId11" w:history="1">
              <w:r w:rsidR="00967DBB">
                <w:rPr>
                  <w:rStyle w:val="Hyperlink"/>
                </w:rPr>
                <w:t>http://www.caeh.ca/a-plan-not-a-dream/building-a-20000-homes-campaign/</w:t>
              </w:r>
            </w:hyperlink>
          </w:p>
          <w:p w14:paraId="460DE57C" w14:textId="7129C48C" w:rsidR="00300531" w:rsidRDefault="00261609" w:rsidP="001E29E0">
            <w:pPr>
              <w:numPr>
                <w:ilvl w:val="0"/>
                <w:numId w:val="3"/>
              </w:numPr>
              <w:spacing w:line="360" w:lineRule="atLeast"/>
              <w:ind w:left="342" w:hanging="222"/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</w:pPr>
            <w:r w:rsidRPr="00AF16D4"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  <w:t>US</w:t>
            </w:r>
            <w:r w:rsidR="00AF16D4"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  <w:t xml:space="preserve"> 100,000 Homes</w:t>
            </w:r>
            <w:r w:rsidR="00300531"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  <w:t xml:space="preserve"> Campaign </w:t>
            </w:r>
            <w:hyperlink r:id="rId12" w:history="1">
              <w:r w:rsidR="00300531" w:rsidRPr="00300531">
                <w:rPr>
                  <w:rStyle w:val="Hyperlink"/>
                  <w:rFonts w:asciiTheme="majorHAnsi" w:hAnsiTheme="majorHAnsi"/>
                  <w:sz w:val="24"/>
                  <w:szCs w:val="24"/>
                  <w:lang w:val="en"/>
                </w:rPr>
                <w:t>100khomes.org</w:t>
              </w:r>
            </w:hyperlink>
          </w:p>
          <w:p w14:paraId="2AA91136" w14:textId="3C358CAA" w:rsidR="002D6E50" w:rsidRDefault="00422022" w:rsidP="001E29E0">
            <w:pPr>
              <w:numPr>
                <w:ilvl w:val="0"/>
                <w:numId w:val="4"/>
              </w:numPr>
              <w:spacing w:line="360" w:lineRule="atLeast"/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</w:pPr>
            <w:hyperlink r:id="rId13" w:tgtFrame="_blank" w:history="1">
              <w:r w:rsidR="002D6E50" w:rsidRPr="00AF16D4">
                <w:rPr>
                  <w:rStyle w:val="Hyperlink"/>
                  <w:rFonts w:asciiTheme="majorHAnsi" w:hAnsiTheme="majorHAnsi"/>
                  <w:sz w:val="24"/>
                  <w:szCs w:val="24"/>
                  <w:lang w:val="en"/>
                </w:rPr>
                <w:t>100,000 Homes Campaign overview video</w:t>
              </w:r>
            </w:hyperlink>
            <w:r w:rsidR="00661E24" w:rsidRPr="00AF16D4"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  <w:t xml:space="preserve"> (4 min)</w:t>
            </w:r>
          </w:p>
          <w:p w14:paraId="777774CD" w14:textId="0D6E2FA7" w:rsidR="000D3079" w:rsidRPr="00AF16D4" w:rsidRDefault="00422022" w:rsidP="001E29E0">
            <w:pPr>
              <w:numPr>
                <w:ilvl w:val="0"/>
                <w:numId w:val="4"/>
              </w:numPr>
              <w:spacing w:line="360" w:lineRule="atLeast"/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</w:pPr>
            <w:hyperlink r:id="rId14" w:history="1">
              <w:r w:rsidR="000D3079" w:rsidRPr="000D3079">
                <w:rPr>
                  <w:rStyle w:val="Hyperlink"/>
                  <w:rFonts w:asciiTheme="majorHAnsi" w:hAnsiTheme="majorHAnsi"/>
                  <w:sz w:val="24"/>
                  <w:szCs w:val="24"/>
                  <w:lang w:val="en"/>
                </w:rPr>
                <w:t>100,000 Homes Campaign Year 2 Countdown</w:t>
              </w:r>
            </w:hyperlink>
            <w:r w:rsidR="000D3079"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  <w:t xml:space="preserve"> video (3 min)</w:t>
            </w:r>
          </w:p>
          <w:p w14:paraId="6712BB0C" w14:textId="312D87D6" w:rsidR="002E3CE1" w:rsidRPr="002E3CE1" w:rsidRDefault="00422022" w:rsidP="001E29E0">
            <w:pPr>
              <w:numPr>
                <w:ilvl w:val="0"/>
                <w:numId w:val="4"/>
              </w:numPr>
              <w:spacing w:line="360" w:lineRule="atLeast"/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</w:pPr>
            <w:hyperlink r:id="rId15" w:history="1">
              <w:r w:rsidR="002E3CE1" w:rsidRPr="002E3CE1">
                <w:rPr>
                  <w:rStyle w:val="Hyperlink"/>
                </w:rPr>
                <w:t>100,000 Homes Wrap Up</w:t>
              </w:r>
            </w:hyperlink>
            <w:r w:rsidR="002E3CE1">
              <w:t xml:space="preserve"> video (4 min)</w:t>
            </w:r>
          </w:p>
          <w:p w14:paraId="4B655B4D" w14:textId="09145754" w:rsidR="00661E24" w:rsidRDefault="00422022" w:rsidP="001E29E0">
            <w:pPr>
              <w:numPr>
                <w:ilvl w:val="0"/>
                <w:numId w:val="4"/>
              </w:numPr>
              <w:spacing w:line="360" w:lineRule="atLeast"/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</w:pPr>
            <w:hyperlink r:id="rId16" w:history="1">
              <w:r w:rsidR="00661E24" w:rsidRPr="00AF16D4">
                <w:rPr>
                  <w:rStyle w:val="Hyperlink"/>
                  <w:rFonts w:asciiTheme="majorHAnsi" w:hAnsiTheme="majorHAnsi"/>
                  <w:sz w:val="24"/>
                  <w:szCs w:val="24"/>
                  <w:lang w:val="en"/>
                </w:rPr>
                <w:t>100,000 Homes Campaign on 60 Minutes</w:t>
              </w:r>
            </w:hyperlink>
            <w:r w:rsidR="00661E24" w:rsidRPr="00AF16D4"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  <w:t xml:space="preserve"> (13 min)</w:t>
            </w:r>
          </w:p>
          <w:p w14:paraId="4DA91F04" w14:textId="3BBA8760" w:rsidR="002D6E50" w:rsidRPr="00046D94" w:rsidRDefault="00422022" w:rsidP="001E29E0">
            <w:pPr>
              <w:numPr>
                <w:ilvl w:val="0"/>
                <w:numId w:val="4"/>
              </w:numPr>
              <w:spacing w:line="360" w:lineRule="atLeast"/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</w:pPr>
            <w:hyperlink r:id="rId17" w:history="1">
              <w:r w:rsidR="00300531" w:rsidRPr="00300531">
                <w:rPr>
                  <w:rStyle w:val="Hyperlink"/>
                  <w:kern w:val="36"/>
                  <w:sz w:val="24"/>
                  <w:szCs w:val="24"/>
                  <w:lang w:val="en"/>
                </w:rPr>
                <w:t xml:space="preserve">Becky </w:t>
              </w:r>
              <w:proofErr w:type="spellStart"/>
              <w:r w:rsidR="00300531" w:rsidRPr="00300531">
                <w:rPr>
                  <w:rStyle w:val="Hyperlink"/>
                  <w:kern w:val="36"/>
                  <w:sz w:val="24"/>
                  <w:szCs w:val="24"/>
                  <w:lang w:val="en"/>
                </w:rPr>
                <w:t>Kanis</w:t>
              </w:r>
              <w:proofErr w:type="spellEnd"/>
              <w:r w:rsidR="00300531" w:rsidRPr="00300531">
                <w:rPr>
                  <w:rStyle w:val="Hyperlink"/>
                  <w:kern w:val="36"/>
                  <w:sz w:val="24"/>
                  <w:szCs w:val="24"/>
                  <w:lang w:val="en"/>
                </w:rPr>
                <w:t xml:space="preserve"> </w:t>
              </w:r>
              <w:proofErr w:type="spellStart"/>
              <w:r w:rsidR="00300531" w:rsidRPr="00300531">
                <w:rPr>
                  <w:rStyle w:val="Hyperlink"/>
                  <w:kern w:val="36"/>
                  <w:sz w:val="24"/>
                  <w:szCs w:val="24"/>
                  <w:lang w:val="en"/>
                </w:rPr>
                <w:t>Margiotta</w:t>
              </w:r>
              <w:proofErr w:type="spellEnd"/>
              <w:r w:rsidR="00300531" w:rsidRPr="00300531">
                <w:rPr>
                  <w:rStyle w:val="Hyperlink"/>
                  <w:kern w:val="36"/>
                  <w:sz w:val="24"/>
                  <w:szCs w:val="24"/>
                  <w:lang w:val="en"/>
                </w:rPr>
                <w:t xml:space="preserve"> - Speech to NAEH 2014</w:t>
              </w:r>
            </w:hyperlink>
            <w:r w:rsidR="00300531">
              <w:rPr>
                <w:rStyle w:val="watch-title"/>
                <w:color w:val="222222"/>
                <w:kern w:val="36"/>
                <w:sz w:val="24"/>
                <w:szCs w:val="24"/>
                <w:lang w:val="en"/>
              </w:rPr>
              <w:t xml:space="preserve"> (14 min)</w:t>
            </w:r>
          </w:p>
        </w:tc>
      </w:tr>
      <w:tr w:rsidR="00F3292E" w14:paraId="5BA7BB08" w14:textId="77777777" w:rsidTr="00EC52A5">
        <w:tc>
          <w:tcPr>
            <w:tcW w:w="5868" w:type="dxa"/>
          </w:tcPr>
          <w:p w14:paraId="5BF06372" w14:textId="4195FFD8" w:rsidR="00F3292E" w:rsidRDefault="00F3292E" w:rsidP="0074651E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Create </w:t>
            </w:r>
            <w:proofErr w:type="gramStart"/>
            <w:r>
              <w:rPr>
                <w:sz w:val="24"/>
              </w:rPr>
              <w:t>1 page</w:t>
            </w:r>
            <w:proofErr w:type="gramEnd"/>
            <w:r>
              <w:rPr>
                <w:sz w:val="24"/>
              </w:rPr>
              <w:t xml:space="preserve"> Information Sheet and Key Messages</w:t>
            </w:r>
          </w:p>
          <w:p w14:paraId="58DE5BA4" w14:textId="77777777" w:rsidR="00F3292E" w:rsidRDefault="00F3292E" w:rsidP="008D2774">
            <w:pPr>
              <w:pStyle w:val="Normal1"/>
              <w:contextualSpacing/>
              <w:rPr>
                <w:sz w:val="24"/>
              </w:rPr>
            </w:pPr>
          </w:p>
        </w:tc>
        <w:tc>
          <w:tcPr>
            <w:tcW w:w="8699" w:type="dxa"/>
          </w:tcPr>
          <w:p w14:paraId="7C87439E" w14:textId="4243DD5E" w:rsidR="00785853" w:rsidRPr="00785853" w:rsidRDefault="00422022" w:rsidP="001E29E0">
            <w:pPr>
              <w:numPr>
                <w:ilvl w:val="0"/>
                <w:numId w:val="3"/>
              </w:numPr>
              <w:spacing w:line="360" w:lineRule="atLeast"/>
              <w:ind w:left="342" w:hanging="222"/>
              <w:rPr>
                <w:rStyle w:val="Hyperlink"/>
                <w:sz w:val="24"/>
              </w:rPr>
            </w:pPr>
            <w:hyperlink r:id="rId18" w:history="1">
              <w:r w:rsidR="00F3292E" w:rsidRPr="00AF16D4">
                <w:rPr>
                  <w:rStyle w:val="Hyperlink"/>
                  <w:sz w:val="24"/>
                </w:rPr>
                <w:t xml:space="preserve">Waterloo Region Registry Week </w:t>
              </w:r>
              <w:r w:rsidR="00F3292E">
                <w:rPr>
                  <w:rStyle w:val="Hyperlink"/>
                  <w:sz w:val="24"/>
                </w:rPr>
                <w:t>Fact Sheet</w:t>
              </w:r>
            </w:hyperlink>
            <w:r w:rsidR="00F3292E">
              <w:rPr>
                <w:rStyle w:val="Hyperlink"/>
                <w:sz w:val="24"/>
              </w:rPr>
              <w:t xml:space="preserve"> </w:t>
            </w:r>
            <w:r w:rsidR="00785853" w:rsidRPr="00785853">
              <w:rPr>
                <w:rStyle w:val="Hyperlink"/>
                <w:color w:val="auto"/>
                <w:sz w:val="24"/>
              </w:rPr>
              <w:t>(1736641)</w:t>
            </w:r>
            <w:r w:rsidR="00785853">
              <w:rPr>
                <w:rStyle w:val="Hyperlink"/>
                <w:color w:val="auto"/>
                <w:sz w:val="24"/>
              </w:rPr>
              <w:t xml:space="preserve"> </w:t>
            </w:r>
          </w:p>
          <w:p w14:paraId="3023E714" w14:textId="73016AC7" w:rsidR="00F3292E" w:rsidRDefault="00422022" w:rsidP="001E29E0">
            <w:pPr>
              <w:numPr>
                <w:ilvl w:val="0"/>
                <w:numId w:val="3"/>
              </w:numPr>
              <w:spacing w:line="360" w:lineRule="atLeast"/>
              <w:ind w:left="342" w:hanging="222"/>
              <w:rPr>
                <w:rStyle w:val="Hyperlink"/>
                <w:sz w:val="24"/>
              </w:rPr>
            </w:pPr>
            <w:hyperlink r:id="rId19" w:history="1">
              <w:r w:rsidR="00785853" w:rsidRPr="00785853">
                <w:rPr>
                  <w:rStyle w:val="Hyperlink"/>
                  <w:sz w:val="24"/>
                </w:rPr>
                <w:t>Waterloo Region Registry Week Fact Sheet</w:t>
              </w:r>
            </w:hyperlink>
            <w:r w:rsidR="00785853">
              <w:rPr>
                <w:rStyle w:val="Hyperlink"/>
                <w:color w:val="auto"/>
                <w:sz w:val="24"/>
              </w:rPr>
              <w:t xml:space="preserve"> (on-line)</w:t>
            </w:r>
          </w:p>
          <w:p w14:paraId="3E218BBC" w14:textId="08C78119" w:rsidR="00F3292E" w:rsidRPr="00BB2202" w:rsidRDefault="00422022" w:rsidP="001E29E0">
            <w:pPr>
              <w:numPr>
                <w:ilvl w:val="0"/>
                <w:numId w:val="3"/>
              </w:numPr>
              <w:spacing w:line="360" w:lineRule="atLeast"/>
              <w:ind w:left="342" w:hanging="222"/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</w:pPr>
            <w:hyperlink r:id="rId20" w:history="1">
              <w:r w:rsidR="00F3292E" w:rsidRPr="00342552">
                <w:rPr>
                  <w:rStyle w:val="Hyperlink"/>
                  <w:sz w:val="24"/>
                </w:rPr>
                <w:t>Key Messages Document</w:t>
              </w:r>
            </w:hyperlink>
            <w:r w:rsidR="00F3292E">
              <w:rPr>
                <w:sz w:val="24"/>
              </w:rPr>
              <w:t xml:space="preserve"> </w:t>
            </w:r>
            <w:r w:rsidR="00785853">
              <w:rPr>
                <w:sz w:val="24"/>
              </w:rPr>
              <w:t xml:space="preserve">(1741355) </w:t>
            </w:r>
            <w:r w:rsidR="0070599C">
              <w:rPr>
                <w:sz w:val="24"/>
              </w:rPr>
              <w:t xml:space="preserve">for housing stability system </w:t>
            </w:r>
            <w:r w:rsidR="00F3292E">
              <w:rPr>
                <w:sz w:val="24"/>
              </w:rPr>
              <w:t xml:space="preserve">on </w:t>
            </w:r>
            <w:r w:rsidR="0070599C">
              <w:rPr>
                <w:sz w:val="24"/>
              </w:rPr>
              <w:t>w</w:t>
            </w:r>
            <w:r w:rsidR="00F3292E">
              <w:rPr>
                <w:sz w:val="24"/>
              </w:rPr>
              <w:t xml:space="preserve">hy </w:t>
            </w:r>
            <w:r w:rsidR="0070599C">
              <w:rPr>
                <w:sz w:val="24"/>
              </w:rPr>
              <w:t>d</w:t>
            </w:r>
            <w:r w:rsidR="00F3292E">
              <w:rPr>
                <w:sz w:val="24"/>
              </w:rPr>
              <w:t>oing</w:t>
            </w:r>
          </w:p>
          <w:p w14:paraId="656E8315" w14:textId="4CB86BD7" w:rsidR="00BB2202" w:rsidRPr="00AF16D4" w:rsidRDefault="00422022" w:rsidP="001E29E0">
            <w:pPr>
              <w:numPr>
                <w:ilvl w:val="0"/>
                <w:numId w:val="3"/>
              </w:numPr>
              <w:spacing w:line="360" w:lineRule="atLeast"/>
              <w:ind w:left="342" w:hanging="222"/>
              <w:rPr>
                <w:rFonts w:asciiTheme="majorHAnsi" w:hAnsiTheme="majorHAnsi"/>
                <w:color w:val="1A1A1A"/>
                <w:sz w:val="24"/>
                <w:szCs w:val="24"/>
                <w:lang w:val="en"/>
              </w:rPr>
            </w:pPr>
            <w:hyperlink r:id="rId21" w:history="1">
              <w:r w:rsidR="00BB2202" w:rsidRPr="00BB2202">
                <w:rPr>
                  <w:rStyle w:val="Hyperlink"/>
                  <w:sz w:val="24"/>
                </w:rPr>
                <w:t>General Key Messages Document</w:t>
              </w:r>
            </w:hyperlink>
            <w:r w:rsidR="00785853">
              <w:rPr>
                <w:rStyle w:val="Hyperlink"/>
                <w:sz w:val="24"/>
              </w:rPr>
              <w:t xml:space="preserve"> </w:t>
            </w:r>
            <w:r w:rsidR="00785853" w:rsidRPr="00785853">
              <w:rPr>
                <w:rStyle w:val="Hyperlink"/>
                <w:color w:val="auto"/>
                <w:sz w:val="24"/>
              </w:rPr>
              <w:t>(1755874)</w:t>
            </w:r>
          </w:p>
        </w:tc>
      </w:tr>
      <w:tr w:rsidR="00F3292E" w14:paraId="1DE5C550" w14:textId="77777777" w:rsidTr="00EC52A5">
        <w:tc>
          <w:tcPr>
            <w:tcW w:w="5868" w:type="dxa"/>
          </w:tcPr>
          <w:p w14:paraId="0700AD0A" w14:textId="77777777" w:rsidR="00F3292E" w:rsidRDefault="00F3292E" w:rsidP="0074651E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Set up meetings with key stakeholders to secure their support for the project.  </w:t>
            </w:r>
          </w:p>
          <w:p w14:paraId="2AF80AE8" w14:textId="77777777" w:rsidR="004D2174" w:rsidRDefault="00F3292E" w:rsidP="001E29E0">
            <w:pPr>
              <w:pStyle w:val="Normal1"/>
              <w:numPr>
                <w:ilvl w:val="0"/>
                <w:numId w:val="12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Provide them</w:t>
            </w:r>
            <w:r w:rsidR="004D2174">
              <w:rPr>
                <w:sz w:val="24"/>
              </w:rPr>
              <w:t xml:space="preserve"> with Summary and Key Messages.</w:t>
            </w:r>
          </w:p>
          <w:p w14:paraId="7F4DE52D" w14:textId="08C73D47" w:rsidR="00F3292E" w:rsidRDefault="00F3292E" w:rsidP="001E29E0">
            <w:pPr>
              <w:pStyle w:val="Normal1"/>
              <w:numPr>
                <w:ilvl w:val="0"/>
                <w:numId w:val="12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Show videos as appropriate.</w:t>
            </w:r>
          </w:p>
          <w:p w14:paraId="57287134" w14:textId="5EB5708C" w:rsidR="00F3292E" w:rsidRPr="002E3CE1" w:rsidRDefault="00F3292E" w:rsidP="001E29E0">
            <w:pPr>
              <w:pStyle w:val="Normal1"/>
              <w:numPr>
                <w:ilvl w:val="0"/>
                <w:numId w:val="12"/>
              </w:numPr>
              <w:contextualSpacing/>
              <w:rPr>
                <w:sz w:val="24"/>
              </w:rPr>
            </w:pPr>
            <w:r w:rsidRPr="00F3292E">
              <w:rPr>
                <w:sz w:val="24"/>
              </w:rPr>
              <w:t xml:space="preserve">Confirm title of event </w:t>
            </w:r>
          </w:p>
        </w:tc>
        <w:tc>
          <w:tcPr>
            <w:tcW w:w="8699" w:type="dxa"/>
          </w:tcPr>
          <w:p w14:paraId="2641053E" w14:textId="77777777" w:rsidR="002E3CE1" w:rsidRDefault="002E3CE1" w:rsidP="001E29E0">
            <w:pPr>
              <w:pStyle w:val="Normal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Meetings with Director, Commissioner</w:t>
            </w:r>
          </w:p>
          <w:p w14:paraId="1955C5B7" w14:textId="77777777" w:rsidR="002E3CE1" w:rsidRDefault="002E3CE1" w:rsidP="001E29E0">
            <w:pPr>
              <w:pStyle w:val="Normal1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Meetings with community groups</w:t>
            </w:r>
          </w:p>
          <w:p w14:paraId="540366E1" w14:textId="6E0FD62A" w:rsidR="00AC0F1F" w:rsidRDefault="00F3292E" w:rsidP="001E29E0">
            <w:pPr>
              <w:pStyle w:val="Normal1"/>
              <w:numPr>
                <w:ilvl w:val="0"/>
                <w:numId w:val="1"/>
              </w:numPr>
            </w:pPr>
            <w:r w:rsidRPr="00AC0F1F">
              <w:rPr>
                <w:sz w:val="24"/>
              </w:rPr>
              <w:t xml:space="preserve">Report to </w:t>
            </w:r>
            <w:hyperlink r:id="rId22" w:history="1">
              <w:r w:rsidRPr="00AC0F1F">
                <w:rPr>
                  <w:rStyle w:val="Hyperlink"/>
                  <w:sz w:val="24"/>
                </w:rPr>
                <w:t>CSC Nov 4</w:t>
              </w:r>
            </w:hyperlink>
            <w:r w:rsidR="00AC0F1F" w:rsidRPr="00AC0F1F">
              <w:rPr>
                <w:sz w:val="24"/>
              </w:rPr>
              <w:t xml:space="preserve"> (1729227) – </w:t>
            </w:r>
            <w:hyperlink r:id="rId23" w:history="1">
              <w:r w:rsidR="00AC0F1F">
                <w:rPr>
                  <w:rStyle w:val="Hyperlink"/>
                </w:rPr>
                <w:t>o</w:t>
              </w:r>
              <w:r w:rsidR="00AC0F1F" w:rsidRPr="00AC0F1F">
                <w:rPr>
                  <w:rStyle w:val="Hyperlink"/>
                </w:rPr>
                <w:t>n-line</w:t>
              </w:r>
            </w:hyperlink>
            <w:r w:rsidR="00AC0F1F">
              <w:t xml:space="preserve"> (in report SS-14-053)</w:t>
            </w:r>
          </w:p>
          <w:p w14:paraId="458BC3DD" w14:textId="46480562" w:rsidR="00F3292E" w:rsidRPr="002E3CE1" w:rsidRDefault="00F3292E" w:rsidP="001E29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3CE1">
              <w:rPr>
                <w:sz w:val="24"/>
                <w:szCs w:val="24"/>
              </w:rPr>
              <w:t>Invite Memo to Council for Debrief from Douglas – week of Nov 20</w:t>
            </w:r>
          </w:p>
        </w:tc>
      </w:tr>
      <w:tr w:rsidR="0000100B" w14:paraId="79F6830D" w14:textId="77777777" w:rsidTr="00EC52A5">
        <w:tc>
          <w:tcPr>
            <w:tcW w:w="5868" w:type="dxa"/>
          </w:tcPr>
          <w:p w14:paraId="1DFF8D2A" w14:textId="218E9D42" w:rsidR="0000100B" w:rsidRPr="008D2774" w:rsidRDefault="0000100B" w:rsidP="001E29E0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Convene campaign leadership team and create task forces to divide up the work.  </w:t>
            </w:r>
          </w:p>
        </w:tc>
        <w:tc>
          <w:tcPr>
            <w:tcW w:w="8699" w:type="dxa"/>
          </w:tcPr>
          <w:p w14:paraId="7BB59406" w14:textId="53D908E0" w:rsidR="00F3292E" w:rsidRDefault="0000100B" w:rsidP="001E29E0">
            <w:pPr>
              <w:pStyle w:val="Normal1"/>
              <w:numPr>
                <w:ilvl w:val="0"/>
                <w:numId w:val="6"/>
              </w:numPr>
              <w:ind w:left="342" w:hanging="270"/>
              <w:rPr>
                <w:sz w:val="24"/>
              </w:rPr>
            </w:pPr>
            <w:r>
              <w:rPr>
                <w:sz w:val="24"/>
              </w:rPr>
              <w:t>Marie (Lead)</w:t>
            </w:r>
            <w:r w:rsidR="001E29E0">
              <w:rPr>
                <w:sz w:val="24"/>
              </w:rPr>
              <w:t xml:space="preserve"> </w:t>
            </w:r>
          </w:p>
          <w:p w14:paraId="0A3E68A1" w14:textId="1FA8D15F" w:rsidR="0000100B" w:rsidRDefault="006B1C51" w:rsidP="001E29E0">
            <w:pPr>
              <w:pStyle w:val="Normal1"/>
              <w:numPr>
                <w:ilvl w:val="0"/>
                <w:numId w:val="6"/>
              </w:numPr>
              <w:ind w:left="342" w:hanging="270"/>
              <w:rPr>
                <w:sz w:val="24"/>
              </w:rPr>
            </w:pPr>
            <w:r>
              <w:rPr>
                <w:sz w:val="24"/>
              </w:rPr>
              <w:t>Carolyn (</w:t>
            </w:r>
            <w:r w:rsidR="00F3451E">
              <w:rPr>
                <w:sz w:val="24"/>
              </w:rPr>
              <w:t>v</w:t>
            </w:r>
            <w:r w:rsidR="0000100B">
              <w:rPr>
                <w:sz w:val="24"/>
              </w:rPr>
              <w:t>olunteer</w:t>
            </w:r>
            <w:r w:rsidR="00046D94">
              <w:rPr>
                <w:sz w:val="24"/>
              </w:rPr>
              <w:t>s</w:t>
            </w:r>
            <w:r w:rsidR="009723D0">
              <w:rPr>
                <w:sz w:val="24"/>
              </w:rPr>
              <w:t>,</w:t>
            </w:r>
            <w:r w:rsidR="0000100B">
              <w:rPr>
                <w:sz w:val="24"/>
              </w:rPr>
              <w:t xml:space="preserve"> </w:t>
            </w:r>
            <w:r w:rsidR="00F3451E">
              <w:rPr>
                <w:sz w:val="24"/>
              </w:rPr>
              <w:t>m</w:t>
            </w:r>
            <w:r w:rsidR="002D6E50">
              <w:rPr>
                <w:sz w:val="24"/>
              </w:rPr>
              <w:t xml:space="preserve">aps, </w:t>
            </w:r>
            <w:r w:rsidR="00046D94">
              <w:rPr>
                <w:sz w:val="24"/>
              </w:rPr>
              <w:t>Registry Headquarters</w:t>
            </w:r>
            <w:r w:rsidR="00E44A71">
              <w:rPr>
                <w:sz w:val="24"/>
              </w:rPr>
              <w:t>, logistics and room setup</w:t>
            </w:r>
            <w:r w:rsidR="00046D94">
              <w:rPr>
                <w:sz w:val="24"/>
              </w:rPr>
              <w:t>)</w:t>
            </w:r>
          </w:p>
          <w:p w14:paraId="5E4A9FA3" w14:textId="5A75B78B" w:rsidR="002D6E50" w:rsidRDefault="009C2BE0" w:rsidP="001E29E0">
            <w:pPr>
              <w:pStyle w:val="Normal1"/>
              <w:numPr>
                <w:ilvl w:val="0"/>
                <w:numId w:val="6"/>
              </w:numPr>
              <w:ind w:left="342" w:hanging="270"/>
              <w:rPr>
                <w:sz w:val="24"/>
              </w:rPr>
            </w:pPr>
            <w:r>
              <w:rPr>
                <w:sz w:val="24"/>
              </w:rPr>
              <w:t>Angela (</w:t>
            </w:r>
            <w:r w:rsidR="00F3451E">
              <w:rPr>
                <w:sz w:val="24"/>
              </w:rPr>
              <w:t>VI-</w:t>
            </w:r>
            <w:r w:rsidR="002D6E50">
              <w:rPr>
                <w:sz w:val="24"/>
              </w:rPr>
              <w:t>SDPAT</w:t>
            </w:r>
            <w:r w:rsidR="00F3451E">
              <w:rPr>
                <w:sz w:val="24"/>
              </w:rPr>
              <w:t>/confidentiality/d</w:t>
            </w:r>
            <w:r>
              <w:rPr>
                <w:sz w:val="24"/>
              </w:rPr>
              <w:t>atabase s</w:t>
            </w:r>
            <w:r w:rsidR="002D6E50">
              <w:rPr>
                <w:sz w:val="24"/>
              </w:rPr>
              <w:t>upport</w:t>
            </w:r>
            <w:r w:rsidR="00046D94">
              <w:rPr>
                <w:sz w:val="24"/>
              </w:rPr>
              <w:t xml:space="preserve"> where needed</w:t>
            </w:r>
            <w:r w:rsidR="002D6E50">
              <w:rPr>
                <w:sz w:val="24"/>
              </w:rPr>
              <w:t>)</w:t>
            </w:r>
          </w:p>
          <w:p w14:paraId="29D8F6EB" w14:textId="77777777" w:rsidR="00F3451E" w:rsidRDefault="00F3451E" w:rsidP="001E29E0">
            <w:pPr>
              <w:pStyle w:val="Normal1"/>
              <w:numPr>
                <w:ilvl w:val="0"/>
                <w:numId w:val="6"/>
              </w:numPr>
              <w:ind w:left="342" w:hanging="270"/>
              <w:rPr>
                <w:sz w:val="24"/>
              </w:rPr>
            </w:pPr>
            <w:r>
              <w:rPr>
                <w:sz w:val="24"/>
              </w:rPr>
              <w:t>Amber (video - organizing with Corporate ITS - Ian Duggan and student)</w:t>
            </w:r>
          </w:p>
          <w:p w14:paraId="14FC28CB" w14:textId="77777777" w:rsidR="00F3451E" w:rsidRDefault="00F3451E" w:rsidP="001E29E0">
            <w:pPr>
              <w:pStyle w:val="Normal1"/>
              <w:numPr>
                <w:ilvl w:val="0"/>
                <w:numId w:val="6"/>
              </w:numPr>
              <w:ind w:left="342" w:hanging="270"/>
              <w:rPr>
                <w:sz w:val="24"/>
              </w:rPr>
            </w:pPr>
            <w:r>
              <w:rPr>
                <w:sz w:val="24"/>
              </w:rPr>
              <w:t>Karen (training and meeting logistics, pull together training packages)</w:t>
            </w:r>
          </w:p>
          <w:p w14:paraId="4DC86634" w14:textId="3473D50A" w:rsidR="00F3451E" w:rsidRPr="002E3CE1" w:rsidRDefault="009C2BE0" w:rsidP="001E29E0">
            <w:pPr>
              <w:pStyle w:val="Normal1"/>
              <w:numPr>
                <w:ilvl w:val="0"/>
                <w:numId w:val="6"/>
              </w:numPr>
              <w:ind w:left="342" w:hanging="270"/>
              <w:rPr>
                <w:sz w:val="24"/>
              </w:rPr>
            </w:pPr>
            <w:r w:rsidRPr="002E3CE1">
              <w:rPr>
                <w:sz w:val="24"/>
              </w:rPr>
              <w:t>Corporate</w:t>
            </w:r>
            <w:r w:rsidR="002E3CE1">
              <w:rPr>
                <w:sz w:val="24"/>
              </w:rPr>
              <w:t xml:space="preserve"> Privacy Officer</w:t>
            </w:r>
            <w:r w:rsidR="002E3CE1" w:rsidRPr="002E3CE1">
              <w:rPr>
                <w:sz w:val="24"/>
              </w:rPr>
              <w:t>,</w:t>
            </w:r>
            <w:r w:rsidR="002E3CE1">
              <w:rPr>
                <w:sz w:val="24"/>
              </w:rPr>
              <w:t xml:space="preserve"> Volunteer Coordinator, Communications</w:t>
            </w:r>
          </w:p>
          <w:p w14:paraId="47DCC6C9" w14:textId="77777777" w:rsidR="00F3451E" w:rsidRDefault="00F3451E" w:rsidP="001E29E0">
            <w:pPr>
              <w:pStyle w:val="Normal1"/>
              <w:numPr>
                <w:ilvl w:val="0"/>
                <w:numId w:val="6"/>
              </w:numPr>
              <w:ind w:left="342" w:hanging="270"/>
              <w:rPr>
                <w:sz w:val="24"/>
              </w:rPr>
            </w:pPr>
            <w:r>
              <w:rPr>
                <w:sz w:val="24"/>
              </w:rPr>
              <w:t>Outreach and Housing Support (</w:t>
            </w:r>
            <w:r w:rsidR="00AF16D4">
              <w:rPr>
                <w:sz w:val="24"/>
              </w:rPr>
              <w:t xml:space="preserve">STEP Home </w:t>
            </w:r>
            <w:r w:rsidR="00046D94">
              <w:rPr>
                <w:sz w:val="24"/>
              </w:rPr>
              <w:t>AAG/DSWAG/PAG</w:t>
            </w:r>
            <w:r>
              <w:rPr>
                <w:sz w:val="24"/>
              </w:rPr>
              <w:t>)</w:t>
            </w:r>
          </w:p>
          <w:p w14:paraId="0B0DA57C" w14:textId="77777777" w:rsidR="00F3451E" w:rsidRDefault="00F3451E" w:rsidP="001E29E0">
            <w:pPr>
              <w:pStyle w:val="Normal1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Advise on approach, hotspots, routes, teams, messaging</w:t>
            </w:r>
          </w:p>
          <w:p w14:paraId="1529896B" w14:textId="20B3F00C" w:rsidR="00AF16D4" w:rsidRDefault="00B27DB2" w:rsidP="001E29E0">
            <w:pPr>
              <w:pStyle w:val="Normal1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Following Reg</w:t>
            </w:r>
            <w:r w:rsidR="00F3451E">
              <w:rPr>
                <w:sz w:val="24"/>
              </w:rPr>
              <w:t>istry, support survey</w:t>
            </w:r>
            <w:r>
              <w:rPr>
                <w:sz w:val="24"/>
              </w:rPr>
              <w:t xml:space="preserve"> participants to housing</w:t>
            </w:r>
            <w:r w:rsidR="00046D94">
              <w:rPr>
                <w:sz w:val="24"/>
              </w:rPr>
              <w:t>)</w:t>
            </w:r>
          </w:p>
          <w:p w14:paraId="6FD74CA3" w14:textId="60D18EB7" w:rsidR="00751C5F" w:rsidRPr="00CD04FC" w:rsidRDefault="00422022" w:rsidP="001E29E0">
            <w:pPr>
              <w:pStyle w:val="Normal1"/>
              <w:numPr>
                <w:ilvl w:val="0"/>
                <w:numId w:val="6"/>
              </w:numPr>
              <w:ind w:left="342" w:hanging="270"/>
              <w:rPr>
                <w:sz w:val="24"/>
              </w:rPr>
            </w:pPr>
            <w:hyperlink r:id="rId24" w:history="1">
              <w:r w:rsidR="00751C5F" w:rsidRPr="00751C5F">
                <w:rPr>
                  <w:rStyle w:val="Hyperlink"/>
                  <w:sz w:val="24"/>
                </w:rPr>
                <w:t>Leadership Team List Template</w:t>
              </w:r>
            </w:hyperlink>
            <w:r w:rsidR="00751C5F">
              <w:rPr>
                <w:sz w:val="24"/>
              </w:rPr>
              <w:t xml:space="preserve"> (for </w:t>
            </w:r>
            <w:r w:rsidR="00046D94">
              <w:rPr>
                <w:sz w:val="24"/>
              </w:rPr>
              <w:t xml:space="preserve">any </w:t>
            </w:r>
            <w:r w:rsidR="00751C5F">
              <w:rPr>
                <w:sz w:val="24"/>
              </w:rPr>
              <w:t>future registry weeks)</w:t>
            </w:r>
          </w:p>
        </w:tc>
      </w:tr>
      <w:tr w:rsidR="0000100B" w14:paraId="0A8E9381" w14:textId="77777777" w:rsidTr="00EC52A5">
        <w:trPr>
          <w:trHeight w:val="2069"/>
        </w:trPr>
        <w:tc>
          <w:tcPr>
            <w:tcW w:w="5868" w:type="dxa"/>
          </w:tcPr>
          <w:p w14:paraId="03BBCB97" w14:textId="1363564B" w:rsidR="0000100B" w:rsidRDefault="0000100B" w:rsidP="008D2774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Complete initial budget for Registry Week project    </w:t>
            </w:r>
          </w:p>
          <w:p w14:paraId="3F4243D5" w14:textId="77777777" w:rsidR="0000100B" w:rsidRDefault="0000100B" w:rsidP="008D2774">
            <w:pPr>
              <w:pStyle w:val="Normal1"/>
              <w:contextualSpacing/>
              <w:rPr>
                <w:sz w:val="24"/>
              </w:rPr>
            </w:pPr>
          </w:p>
          <w:p w14:paraId="567E1D98" w14:textId="2063E4ED" w:rsidR="0000100B" w:rsidRDefault="0000100B" w:rsidP="008D2774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Modify sponsorship sheet to use to solicit support going forward </w:t>
            </w:r>
          </w:p>
          <w:p w14:paraId="017AF231" w14:textId="663BD09E" w:rsidR="0000100B" w:rsidRDefault="0000100B" w:rsidP="008B41D0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Decide </w:t>
            </w:r>
            <w:proofErr w:type="gramStart"/>
            <w:r>
              <w:rPr>
                <w:sz w:val="24"/>
              </w:rPr>
              <w:t>whether or not</w:t>
            </w:r>
            <w:proofErr w:type="gramEnd"/>
            <w:r>
              <w:rPr>
                <w:sz w:val="24"/>
              </w:rPr>
              <w:t xml:space="preserve"> to have t-shirts </w:t>
            </w:r>
          </w:p>
          <w:p w14:paraId="02FFB865" w14:textId="2EA9D44F" w:rsidR="0000100B" w:rsidRPr="00797494" w:rsidRDefault="00555752" w:rsidP="00797494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Offer cash if possible – if not at least </w:t>
            </w:r>
            <w:r w:rsidR="0000100B">
              <w:rPr>
                <w:sz w:val="24"/>
              </w:rPr>
              <w:t>$</w:t>
            </w:r>
            <w:r w:rsidR="00456998">
              <w:rPr>
                <w:sz w:val="24"/>
              </w:rPr>
              <w:t>10</w:t>
            </w:r>
            <w:r w:rsidR="0000100B">
              <w:rPr>
                <w:sz w:val="24"/>
              </w:rPr>
              <w:t xml:space="preserve"> </w:t>
            </w:r>
            <w:r>
              <w:rPr>
                <w:sz w:val="24"/>
              </w:rPr>
              <w:t>gift cards to Tim Horton’s – also consider bus tickets</w:t>
            </w:r>
            <w:r w:rsidR="0000100B">
              <w:rPr>
                <w:sz w:val="24"/>
              </w:rPr>
              <w:t xml:space="preserve"> </w:t>
            </w:r>
          </w:p>
        </w:tc>
        <w:tc>
          <w:tcPr>
            <w:tcW w:w="8699" w:type="dxa"/>
          </w:tcPr>
          <w:p w14:paraId="6907DD25" w14:textId="1A45B652" w:rsidR="00456998" w:rsidRPr="00456998" w:rsidRDefault="00456998" w:rsidP="008D2774">
            <w:pPr>
              <w:pStyle w:val="Normal1"/>
              <w:rPr>
                <w:rStyle w:val="Hyperlink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"PCDOCS://DOCS_ADMIN/1738896/R" </w:instrText>
            </w:r>
            <w:r>
              <w:rPr>
                <w:sz w:val="24"/>
              </w:rPr>
              <w:fldChar w:fldCharType="separate"/>
            </w:r>
            <w:r w:rsidRPr="00456998">
              <w:rPr>
                <w:rStyle w:val="Hyperlink"/>
                <w:sz w:val="24"/>
              </w:rPr>
              <w:t>Registry Week Budget</w:t>
            </w:r>
            <w:r w:rsidR="00785853">
              <w:rPr>
                <w:rStyle w:val="Hyperlink"/>
                <w:sz w:val="24"/>
              </w:rPr>
              <w:t xml:space="preserve"> (1738896)</w:t>
            </w:r>
          </w:p>
          <w:p w14:paraId="55EB7CE0" w14:textId="50E7A5B2" w:rsidR="00456998" w:rsidRDefault="00456998" w:rsidP="008D2774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fldChar w:fldCharType="end"/>
            </w:r>
          </w:p>
          <w:p w14:paraId="561060EC" w14:textId="366F3976" w:rsidR="0000100B" w:rsidRDefault="0000100B" w:rsidP="008D2774">
            <w:pPr>
              <w:pStyle w:val="Normal1"/>
              <w:rPr>
                <w:sz w:val="24"/>
              </w:rPr>
            </w:pPr>
            <w:r w:rsidRPr="00771F77">
              <w:rPr>
                <w:sz w:val="24"/>
              </w:rPr>
              <w:t>$10,000</w:t>
            </w:r>
            <w:r>
              <w:rPr>
                <w:sz w:val="24"/>
              </w:rPr>
              <w:t xml:space="preserve"> currently identified through HHSS - $6,000 to participate and </w:t>
            </w:r>
            <w:r w:rsidR="00C612FB">
              <w:rPr>
                <w:sz w:val="24"/>
              </w:rPr>
              <w:t xml:space="preserve">up to </w:t>
            </w:r>
            <w:r>
              <w:rPr>
                <w:sz w:val="24"/>
              </w:rPr>
              <w:t>$4,000 for</w:t>
            </w:r>
            <w:r w:rsidR="00C612FB">
              <w:rPr>
                <w:sz w:val="24"/>
              </w:rPr>
              <w:t xml:space="preserve"> other items not able to cover through sponsorship</w:t>
            </w:r>
            <w:r>
              <w:rPr>
                <w:sz w:val="24"/>
              </w:rPr>
              <w:t>.</w:t>
            </w:r>
          </w:p>
          <w:p w14:paraId="0F408573" w14:textId="77777777" w:rsidR="00A5507B" w:rsidRDefault="00A5507B" w:rsidP="008D2774">
            <w:pPr>
              <w:pStyle w:val="Normal1"/>
              <w:rPr>
                <w:sz w:val="24"/>
              </w:rPr>
            </w:pPr>
          </w:p>
          <w:p w14:paraId="3B797040" w14:textId="41F815F4" w:rsidR="00A5507B" w:rsidRPr="00A5507B" w:rsidRDefault="00A5507B" w:rsidP="00A5507B">
            <w:pPr>
              <w:rPr>
                <w:sz w:val="24"/>
              </w:rPr>
            </w:pPr>
            <w:r w:rsidRPr="00A5507B">
              <w:rPr>
                <w:sz w:val="24"/>
              </w:rPr>
              <w:t>$</w:t>
            </w:r>
            <w:r w:rsidR="00EB2649">
              <w:rPr>
                <w:sz w:val="24"/>
              </w:rPr>
              <w:t xml:space="preserve">3,000 </w:t>
            </w:r>
            <w:r w:rsidRPr="00A5507B">
              <w:rPr>
                <w:sz w:val="24"/>
              </w:rPr>
              <w:t>in the NHD account that we can flow through for various purposes - use some for refreshments</w:t>
            </w:r>
            <w:r w:rsidR="00035735">
              <w:rPr>
                <w:sz w:val="24"/>
              </w:rPr>
              <w:t xml:space="preserve"> and other supplies and $2,500 worth of gift cards</w:t>
            </w:r>
            <w:r w:rsidRPr="00A5507B">
              <w:rPr>
                <w:sz w:val="24"/>
              </w:rPr>
              <w:t>- GL Code - 01 020507 7070110 00000 0000.</w:t>
            </w:r>
          </w:p>
          <w:p w14:paraId="394C3D42" w14:textId="77777777" w:rsidR="00A5507B" w:rsidRDefault="00A5507B" w:rsidP="008D2774">
            <w:pPr>
              <w:pStyle w:val="Normal1"/>
              <w:rPr>
                <w:sz w:val="24"/>
              </w:rPr>
            </w:pPr>
          </w:p>
          <w:p w14:paraId="432C8340" w14:textId="5BFD8001" w:rsidR="0000100B" w:rsidRDefault="00ED61A5" w:rsidP="00ED61A5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Trinity planning to sponsor </w:t>
            </w:r>
            <w:r w:rsidR="00464F6E">
              <w:rPr>
                <w:sz w:val="24"/>
              </w:rPr>
              <w:t>volunteer training dinner (for 40)</w:t>
            </w:r>
            <w:r>
              <w:rPr>
                <w:sz w:val="24"/>
              </w:rPr>
              <w:t>, breakfast</w:t>
            </w:r>
            <w:r w:rsidR="005078AA">
              <w:rPr>
                <w:sz w:val="24"/>
              </w:rPr>
              <w:t xml:space="preserve"> (for 25)</w:t>
            </w:r>
            <w:r w:rsidR="00464F6E">
              <w:rPr>
                <w:sz w:val="24"/>
              </w:rPr>
              <w:t xml:space="preserve">, </w:t>
            </w:r>
            <w:r>
              <w:rPr>
                <w:sz w:val="24"/>
              </w:rPr>
              <w:t>refreshments for volunteers at Registry Headquarters</w:t>
            </w:r>
            <w:r w:rsidR="00B27DB2">
              <w:rPr>
                <w:sz w:val="24"/>
              </w:rPr>
              <w:t xml:space="preserve">, </w:t>
            </w:r>
            <w:r w:rsidR="005078AA">
              <w:rPr>
                <w:sz w:val="24"/>
              </w:rPr>
              <w:t xml:space="preserve">4 </w:t>
            </w:r>
            <w:r w:rsidR="00B27DB2">
              <w:rPr>
                <w:sz w:val="24"/>
              </w:rPr>
              <w:t xml:space="preserve">cases of water, </w:t>
            </w:r>
            <w:r w:rsidR="005078AA">
              <w:rPr>
                <w:sz w:val="24"/>
              </w:rPr>
              <w:t xml:space="preserve">100 </w:t>
            </w:r>
            <w:r w:rsidR="00B27DB2">
              <w:rPr>
                <w:sz w:val="24"/>
              </w:rPr>
              <w:t>granola bars</w:t>
            </w:r>
            <w:r w:rsidR="00464F6E">
              <w:rPr>
                <w:sz w:val="24"/>
              </w:rPr>
              <w:t>,</w:t>
            </w:r>
            <w:r w:rsidR="00B27DB2">
              <w:rPr>
                <w:sz w:val="24"/>
              </w:rPr>
              <w:t xml:space="preserve"> and </w:t>
            </w:r>
            <w:r w:rsidR="00464F6E">
              <w:rPr>
                <w:sz w:val="24"/>
              </w:rPr>
              <w:t xml:space="preserve">$1,000 for </w:t>
            </w:r>
            <w:r w:rsidR="00B27DB2">
              <w:rPr>
                <w:sz w:val="24"/>
              </w:rPr>
              <w:t>Tim’s Gift $10 Cards</w:t>
            </w:r>
            <w:r w:rsidR="00464F6E">
              <w:rPr>
                <w:sz w:val="24"/>
              </w:rPr>
              <w:t xml:space="preserve"> (</w:t>
            </w:r>
            <w:r w:rsidR="00785853">
              <w:rPr>
                <w:sz w:val="24"/>
              </w:rPr>
              <w:t>with support from other churches</w:t>
            </w:r>
            <w:r w:rsidR="00464F6E">
              <w:rPr>
                <w:sz w:val="24"/>
              </w:rPr>
              <w:t>)</w:t>
            </w:r>
            <w:r w:rsidR="00785853">
              <w:rPr>
                <w:sz w:val="24"/>
              </w:rPr>
              <w:t>.</w:t>
            </w:r>
          </w:p>
          <w:p w14:paraId="1DB41833" w14:textId="77777777" w:rsidR="007C25D8" w:rsidRDefault="007C25D8" w:rsidP="00ED61A5">
            <w:pPr>
              <w:pStyle w:val="Normal1"/>
              <w:rPr>
                <w:sz w:val="24"/>
              </w:rPr>
            </w:pPr>
          </w:p>
          <w:p w14:paraId="350F0736" w14:textId="449520AB" w:rsidR="005078AA" w:rsidRDefault="005078AA" w:rsidP="007C25D8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$10 Gift Cards – </w:t>
            </w:r>
            <w:r w:rsidR="00785853">
              <w:rPr>
                <w:sz w:val="24"/>
              </w:rPr>
              <w:t>attained 450</w:t>
            </w:r>
            <w:r>
              <w:rPr>
                <w:sz w:val="24"/>
              </w:rPr>
              <w:t xml:space="preserve"> (3</w:t>
            </w:r>
            <w:r w:rsidR="00785853">
              <w:rPr>
                <w:sz w:val="24"/>
              </w:rPr>
              <w:t>30</w:t>
            </w:r>
            <w:r>
              <w:rPr>
                <w:sz w:val="24"/>
              </w:rPr>
              <w:t xml:space="preserve"> Tim Horton’s &amp; 20 McDonalds) = $4,</w:t>
            </w:r>
            <w:r w:rsidR="00785853">
              <w:rPr>
                <w:sz w:val="24"/>
              </w:rPr>
              <w:t>500</w:t>
            </w:r>
          </w:p>
          <w:p w14:paraId="728E47D9" w14:textId="71605341" w:rsidR="005078AA" w:rsidRDefault="005078AA" w:rsidP="001E29E0">
            <w:pPr>
              <w:pStyle w:val="Normal1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20-McDonalds Gift Cards – in-kind (St. John’s) </w:t>
            </w:r>
            <w:r w:rsidR="004A2EF7">
              <w:rPr>
                <w:sz w:val="24"/>
              </w:rPr>
              <w:t>(will drop to office before Friday)</w:t>
            </w:r>
          </w:p>
          <w:p w14:paraId="66005686" w14:textId="2A3D34D6" w:rsidR="005078AA" w:rsidRDefault="005078AA" w:rsidP="001E29E0">
            <w:pPr>
              <w:pStyle w:val="Normal1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Region $</w:t>
            </w:r>
            <w:r w:rsidR="00785853">
              <w:rPr>
                <w:sz w:val="24"/>
              </w:rPr>
              <w:t>3,200 (total of 135 remaining for other STEP Home support)</w:t>
            </w:r>
          </w:p>
          <w:p w14:paraId="2751B1B1" w14:textId="6EC86E8B" w:rsidR="007C25D8" w:rsidRPr="00785853" w:rsidRDefault="007C25D8" w:rsidP="001E29E0">
            <w:pPr>
              <w:pStyle w:val="Normal1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Trinity - $</w:t>
            </w:r>
            <w:proofErr w:type="gramStart"/>
            <w:r w:rsidR="00785853">
              <w:rPr>
                <w:sz w:val="24"/>
              </w:rPr>
              <w:t>1</w:t>
            </w:r>
            <w:r w:rsidR="00464F6E">
              <w:rPr>
                <w:sz w:val="24"/>
              </w:rPr>
              <w:t>,000</w:t>
            </w:r>
            <w:r>
              <w:rPr>
                <w:sz w:val="24"/>
              </w:rPr>
              <w:t xml:space="preserve"> </w:t>
            </w:r>
            <w:r w:rsidR="001B4ABD">
              <w:rPr>
                <w:sz w:val="24"/>
              </w:rPr>
              <w:t xml:space="preserve"> </w:t>
            </w:r>
            <w:r w:rsidR="00785853">
              <w:rPr>
                <w:sz w:val="24"/>
              </w:rPr>
              <w:t>-</w:t>
            </w:r>
            <w:proofErr w:type="gramEnd"/>
            <w:r w:rsidR="00785853">
              <w:rPr>
                <w:sz w:val="24"/>
              </w:rPr>
              <w:t xml:space="preserve"> Region to i</w:t>
            </w:r>
            <w:r w:rsidR="001B4ABD">
              <w:rPr>
                <w:sz w:val="24"/>
              </w:rPr>
              <w:t>nvoice Trinity</w:t>
            </w:r>
            <w:r w:rsidRPr="00785853">
              <w:rPr>
                <w:sz w:val="24"/>
              </w:rPr>
              <w:t xml:space="preserve"> </w:t>
            </w:r>
          </w:p>
        </w:tc>
      </w:tr>
    </w:tbl>
    <w:p w14:paraId="0456ECF6" w14:textId="58A7BC4D" w:rsidR="0083734E" w:rsidRDefault="0083734E">
      <w:pPr>
        <w:rPr>
          <w:b/>
          <w:sz w:val="28"/>
          <w:szCs w:val="28"/>
        </w:rPr>
      </w:pPr>
    </w:p>
    <w:p w14:paraId="216A5315" w14:textId="774099BD" w:rsidR="008D2774" w:rsidRPr="008D2774" w:rsidRDefault="008D2774">
      <w:pPr>
        <w:pStyle w:val="Normal1"/>
        <w:rPr>
          <w:b/>
          <w:sz w:val="28"/>
          <w:szCs w:val="28"/>
        </w:rPr>
      </w:pPr>
      <w:r w:rsidRPr="008D2774">
        <w:rPr>
          <w:b/>
          <w:sz w:val="28"/>
          <w:szCs w:val="28"/>
        </w:rPr>
        <w:t>Media</w:t>
      </w:r>
      <w:r w:rsidR="00D27103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8927"/>
      </w:tblGrid>
      <w:tr w:rsidR="0000100B" w14:paraId="7CF9E0B2" w14:textId="77777777" w:rsidTr="00EC52A5">
        <w:tc>
          <w:tcPr>
            <w:tcW w:w="5543" w:type="dxa"/>
          </w:tcPr>
          <w:p w14:paraId="3DBCDCF4" w14:textId="77777777" w:rsidR="0000100B" w:rsidRDefault="0000100B" w:rsidP="0072789B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9073" w:type="dxa"/>
          </w:tcPr>
          <w:p w14:paraId="117557AF" w14:textId="77777777" w:rsidR="0000100B" w:rsidRDefault="0000100B" w:rsidP="0072789B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 Approach/Details</w:t>
            </w:r>
          </w:p>
        </w:tc>
      </w:tr>
      <w:tr w:rsidR="0000100B" w14:paraId="59BF6CBA" w14:textId="77777777" w:rsidTr="00EC52A5">
        <w:tc>
          <w:tcPr>
            <w:tcW w:w="5543" w:type="dxa"/>
          </w:tcPr>
          <w:p w14:paraId="192E0740" w14:textId="622A31FD" w:rsidR="0000100B" w:rsidRPr="008D2774" w:rsidRDefault="0000100B" w:rsidP="00AF02C1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Create Facebook and Twitter accounts </w:t>
            </w:r>
          </w:p>
        </w:tc>
        <w:tc>
          <w:tcPr>
            <w:tcW w:w="9073" w:type="dxa"/>
          </w:tcPr>
          <w:p w14:paraId="194145F1" w14:textId="77777777" w:rsidR="00C247EE" w:rsidRDefault="00C247EE" w:rsidP="002E5E8E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Met with communications staff (Bethany) about social media.  </w:t>
            </w:r>
          </w:p>
          <w:p w14:paraId="3D10B4E9" w14:textId="77777777" w:rsidR="00C247EE" w:rsidRDefault="00C247EE" w:rsidP="002E5E8E">
            <w:pPr>
              <w:pStyle w:val="Normal1"/>
              <w:rPr>
                <w:sz w:val="24"/>
              </w:rPr>
            </w:pPr>
          </w:p>
          <w:p w14:paraId="6E84B726" w14:textId="77777777" w:rsidR="00234880" w:rsidRDefault="00C247EE" w:rsidP="002775FC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Decided not to do Facebook but </w:t>
            </w:r>
            <w:r w:rsidR="000504D8">
              <w:rPr>
                <w:sz w:val="24"/>
              </w:rPr>
              <w:t>Region has Twitter account (@</w:t>
            </w:r>
            <w:proofErr w:type="spellStart"/>
            <w:r w:rsidR="000504D8">
              <w:rPr>
                <w:sz w:val="24"/>
              </w:rPr>
              <w:t>RegionWaterloo</w:t>
            </w:r>
            <w:proofErr w:type="spellEnd"/>
            <w:r w:rsidR="000504D8">
              <w:rPr>
                <w:sz w:val="24"/>
              </w:rPr>
              <w:t xml:space="preserve">) and will tweet during this week to </w:t>
            </w:r>
            <w:r w:rsidR="00234880">
              <w:rPr>
                <w:sz w:val="24"/>
              </w:rPr>
              <w:t>hashtag</w:t>
            </w:r>
            <w:r w:rsidR="000504D8">
              <w:rPr>
                <w:sz w:val="24"/>
              </w:rPr>
              <w:t xml:space="preserve"> (</w:t>
            </w:r>
            <w:r w:rsidR="000504D8" w:rsidRPr="00C247EE">
              <w:rPr>
                <w:sz w:val="24"/>
              </w:rPr>
              <w:t>#20</w:t>
            </w:r>
            <w:r w:rsidR="00B42770">
              <w:rPr>
                <w:sz w:val="24"/>
              </w:rPr>
              <w:t>k</w:t>
            </w:r>
            <w:r w:rsidR="000504D8" w:rsidRPr="00C247EE">
              <w:rPr>
                <w:sz w:val="24"/>
              </w:rPr>
              <w:t>Homes</w:t>
            </w:r>
            <w:r w:rsidR="000504D8">
              <w:rPr>
                <w:sz w:val="24"/>
              </w:rPr>
              <w:t>)</w:t>
            </w:r>
            <w:r w:rsidR="001B0301">
              <w:rPr>
                <w:sz w:val="24"/>
              </w:rPr>
              <w:t xml:space="preserve"> </w:t>
            </w:r>
            <w:hyperlink r:id="rId25" w:history="1">
              <w:r w:rsidR="001B0301" w:rsidRPr="00C247EE">
                <w:rPr>
                  <w:rStyle w:val="Hyperlink"/>
                  <w:sz w:val="24"/>
                </w:rPr>
                <w:t>Social Media Calendar</w:t>
              </w:r>
            </w:hyperlink>
            <w:r w:rsidR="00AF02C1">
              <w:rPr>
                <w:sz w:val="24"/>
              </w:rPr>
              <w:t xml:space="preserve"> (1751020)</w:t>
            </w:r>
            <w:r w:rsidR="001B0301">
              <w:rPr>
                <w:sz w:val="24"/>
              </w:rPr>
              <w:t xml:space="preserve">  We will encourage teams/</w:t>
            </w:r>
            <w:r w:rsidR="00CC5004">
              <w:rPr>
                <w:sz w:val="24"/>
              </w:rPr>
              <w:t xml:space="preserve">volunteers </w:t>
            </w:r>
            <w:r>
              <w:rPr>
                <w:sz w:val="24"/>
              </w:rPr>
              <w:t xml:space="preserve">to </w:t>
            </w:r>
            <w:r w:rsidR="00CC5004">
              <w:rPr>
                <w:sz w:val="24"/>
              </w:rPr>
              <w:t>tweet</w:t>
            </w:r>
            <w:r w:rsidR="00234880">
              <w:rPr>
                <w:sz w:val="24"/>
              </w:rPr>
              <w:t xml:space="preserve"> as well</w:t>
            </w:r>
            <w:r w:rsidR="001B0301">
              <w:rPr>
                <w:sz w:val="24"/>
              </w:rPr>
              <w:t xml:space="preserve">. </w:t>
            </w:r>
          </w:p>
          <w:p w14:paraId="74732177" w14:textId="77777777" w:rsidR="00382758" w:rsidRDefault="00382758" w:rsidP="002775FC">
            <w:pPr>
              <w:pStyle w:val="Normal1"/>
              <w:rPr>
                <w:sz w:val="24"/>
              </w:rPr>
            </w:pPr>
          </w:p>
          <w:p w14:paraId="170EB5BC" w14:textId="77777777" w:rsidR="00382758" w:rsidRDefault="00422022" w:rsidP="002775FC">
            <w:pPr>
              <w:pStyle w:val="Normal1"/>
              <w:rPr>
                <w:sz w:val="24"/>
              </w:rPr>
            </w:pPr>
            <w:hyperlink r:id="rId26" w:history="1">
              <w:r w:rsidR="00382758" w:rsidRPr="00382758">
                <w:rPr>
                  <w:rStyle w:val="Hyperlink"/>
                  <w:sz w:val="24"/>
                </w:rPr>
                <w:t>Sample Facebook Posts from Chicago</w:t>
              </w:r>
            </w:hyperlink>
            <w:r w:rsidR="00382758">
              <w:rPr>
                <w:sz w:val="24"/>
              </w:rPr>
              <w:t xml:space="preserve"> (1773851)</w:t>
            </w:r>
          </w:p>
          <w:p w14:paraId="15D8DC06" w14:textId="4A89764E" w:rsidR="00382758" w:rsidRPr="00D27103" w:rsidRDefault="00422022" w:rsidP="00382758">
            <w:pPr>
              <w:pStyle w:val="Normal1"/>
              <w:rPr>
                <w:sz w:val="24"/>
              </w:rPr>
            </w:pPr>
            <w:hyperlink r:id="rId27" w:history="1">
              <w:r w:rsidR="00382758" w:rsidRPr="00382758">
                <w:rPr>
                  <w:rStyle w:val="Hyperlink"/>
                  <w:sz w:val="24"/>
                </w:rPr>
                <w:t>Social Media Set-Up Guide</w:t>
              </w:r>
            </w:hyperlink>
            <w:r w:rsidR="00382758">
              <w:rPr>
                <w:sz w:val="24"/>
              </w:rPr>
              <w:t xml:space="preserve"> (1773852) from 100KHomes</w:t>
            </w:r>
          </w:p>
        </w:tc>
      </w:tr>
      <w:tr w:rsidR="0000100B" w14:paraId="4082386E" w14:textId="77777777" w:rsidTr="00EC52A5">
        <w:tc>
          <w:tcPr>
            <w:tcW w:w="5543" w:type="dxa"/>
          </w:tcPr>
          <w:p w14:paraId="655F4C8B" w14:textId="4DF74216" w:rsidR="0000100B" w:rsidRPr="00145120" w:rsidRDefault="00E31A93" w:rsidP="00E31A93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Communication Plan</w:t>
            </w:r>
          </w:p>
        </w:tc>
        <w:tc>
          <w:tcPr>
            <w:tcW w:w="9073" w:type="dxa"/>
          </w:tcPr>
          <w:p w14:paraId="35C0A060" w14:textId="52EC9A7A" w:rsidR="00E31A93" w:rsidRPr="00C612FB" w:rsidRDefault="00315D3D" w:rsidP="001E29E0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Registry 20,000 H</w:t>
            </w:r>
            <w:r w:rsidR="00E31A93" w:rsidRPr="00C612FB">
              <w:rPr>
                <w:sz w:val="24"/>
                <w:szCs w:val="24"/>
              </w:rPr>
              <w:t>omes</w:t>
            </w:r>
            <w:r w:rsidR="00AF02C1">
              <w:rPr>
                <w:sz w:val="24"/>
                <w:szCs w:val="24"/>
              </w:rPr>
              <w:t xml:space="preserve"> Campaign</w:t>
            </w:r>
            <w:r>
              <w:rPr>
                <w:sz w:val="24"/>
                <w:szCs w:val="24"/>
              </w:rPr>
              <w:t xml:space="preserve"> </w:t>
            </w:r>
            <w:r w:rsidR="00C247EE">
              <w:rPr>
                <w:sz w:val="24"/>
                <w:szCs w:val="24"/>
              </w:rPr>
              <w:t>initial</w:t>
            </w:r>
            <w:r w:rsidR="00AF02C1">
              <w:rPr>
                <w:sz w:val="24"/>
                <w:szCs w:val="24"/>
              </w:rPr>
              <w:t xml:space="preserve"> Nov. 24</w:t>
            </w:r>
            <w:r w:rsidR="00E31A93" w:rsidRPr="00C612FB">
              <w:rPr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Hyperlink"/>
                  <w:sz w:val="24"/>
                  <w:szCs w:val="24"/>
                </w:rPr>
                <w:t>Press Release</w:t>
              </w:r>
            </w:hyperlink>
            <w:r w:rsidR="00E31A93" w:rsidRPr="00C612FB">
              <w:rPr>
                <w:sz w:val="24"/>
                <w:szCs w:val="24"/>
              </w:rPr>
              <w:t xml:space="preserve"> </w:t>
            </w:r>
            <w:r w:rsidR="00AF02C1">
              <w:rPr>
                <w:sz w:val="24"/>
                <w:szCs w:val="24"/>
              </w:rPr>
              <w:t xml:space="preserve">(1751042) </w:t>
            </w:r>
            <w:r w:rsidR="00E31A93" w:rsidRPr="00C612FB">
              <w:rPr>
                <w:sz w:val="24"/>
                <w:szCs w:val="24"/>
              </w:rPr>
              <w:t xml:space="preserve"> </w:t>
            </w:r>
          </w:p>
          <w:p w14:paraId="39D55FC9" w14:textId="57018DEC" w:rsidR="00E31A93" w:rsidRPr="00C612FB" w:rsidRDefault="00422022" w:rsidP="001E29E0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  <w:szCs w:val="24"/>
              </w:rPr>
            </w:pPr>
            <w:hyperlink r:id="rId29" w:history="1">
              <w:r w:rsidR="00E31A93" w:rsidRPr="00C06232">
                <w:rPr>
                  <w:rStyle w:val="Hyperlink"/>
                  <w:sz w:val="24"/>
                  <w:szCs w:val="24"/>
                </w:rPr>
                <w:t>Media advisory</w:t>
              </w:r>
            </w:hyperlink>
            <w:r w:rsidR="00AF02C1">
              <w:rPr>
                <w:rStyle w:val="Hyperlink"/>
                <w:sz w:val="24"/>
                <w:szCs w:val="24"/>
              </w:rPr>
              <w:t xml:space="preserve"> </w:t>
            </w:r>
            <w:r w:rsidR="00AF02C1">
              <w:rPr>
                <w:sz w:val="24"/>
                <w:szCs w:val="24"/>
              </w:rPr>
              <w:t xml:space="preserve">(1759148) </w:t>
            </w:r>
            <w:r w:rsidR="00E31A93" w:rsidRPr="00C612FB">
              <w:rPr>
                <w:sz w:val="24"/>
                <w:szCs w:val="24"/>
              </w:rPr>
              <w:t xml:space="preserve">– </w:t>
            </w:r>
            <w:r w:rsidR="00AF02C1">
              <w:rPr>
                <w:sz w:val="24"/>
                <w:szCs w:val="24"/>
              </w:rPr>
              <w:t>re: Registry Week C</w:t>
            </w:r>
            <w:r w:rsidR="00E31A93" w:rsidRPr="00C612FB">
              <w:rPr>
                <w:sz w:val="24"/>
                <w:szCs w:val="24"/>
              </w:rPr>
              <w:t xml:space="preserve">ommunity </w:t>
            </w:r>
            <w:r w:rsidR="00AF02C1">
              <w:rPr>
                <w:sz w:val="24"/>
                <w:szCs w:val="24"/>
              </w:rPr>
              <w:t>D</w:t>
            </w:r>
            <w:r w:rsidR="00E31A93" w:rsidRPr="00C612FB">
              <w:rPr>
                <w:sz w:val="24"/>
                <w:szCs w:val="24"/>
              </w:rPr>
              <w:t>ebrief</w:t>
            </w:r>
          </w:p>
          <w:p w14:paraId="07CCA249" w14:textId="77777777" w:rsidR="0000100B" w:rsidRPr="00AF02C1" w:rsidRDefault="00422022" w:rsidP="001E29E0">
            <w:pPr>
              <w:pStyle w:val="ListParagraph"/>
              <w:numPr>
                <w:ilvl w:val="0"/>
                <w:numId w:val="5"/>
              </w:numPr>
              <w:ind w:left="432"/>
            </w:pPr>
            <w:hyperlink r:id="rId30" w:history="1">
              <w:r w:rsidR="00E31A93" w:rsidRPr="002C16B7">
                <w:rPr>
                  <w:rStyle w:val="Hyperlink"/>
                  <w:sz w:val="24"/>
                  <w:szCs w:val="24"/>
                </w:rPr>
                <w:t xml:space="preserve">Registry </w:t>
              </w:r>
              <w:r w:rsidR="002C16B7" w:rsidRPr="002C16B7">
                <w:rPr>
                  <w:rStyle w:val="Hyperlink"/>
                  <w:sz w:val="24"/>
                  <w:szCs w:val="24"/>
                </w:rPr>
                <w:t>Debrief Press Release</w:t>
              </w:r>
            </w:hyperlink>
            <w:r w:rsidR="002C16B7">
              <w:rPr>
                <w:sz w:val="24"/>
                <w:szCs w:val="24"/>
              </w:rPr>
              <w:t xml:space="preserve"> </w:t>
            </w:r>
            <w:r w:rsidR="00AF02C1">
              <w:rPr>
                <w:sz w:val="24"/>
                <w:szCs w:val="24"/>
              </w:rPr>
              <w:t xml:space="preserve">(1760304) </w:t>
            </w:r>
            <w:r w:rsidR="002C16B7">
              <w:rPr>
                <w:sz w:val="24"/>
                <w:szCs w:val="24"/>
              </w:rPr>
              <w:t xml:space="preserve">- </w:t>
            </w:r>
            <w:r w:rsidR="00E31A93" w:rsidRPr="00C612FB">
              <w:rPr>
                <w:sz w:val="24"/>
                <w:szCs w:val="24"/>
              </w:rPr>
              <w:t>hand-out</w:t>
            </w:r>
            <w:r w:rsidR="00573D5E">
              <w:rPr>
                <w:sz w:val="24"/>
                <w:szCs w:val="24"/>
              </w:rPr>
              <w:t xml:space="preserve"> for media</w:t>
            </w:r>
            <w:r w:rsidR="00E31A93" w:rsidRPr="00C612FB">
              <w:rPr>
                <w:sz w:val="24"/>
                <w:szCs w:val="24"/>
              </w:rPr>
              <w:t xml:space="preserve"> (Dec. 3)</w:t>
            </w:r>
            <w:r w:rsidR="002C16B7">
              <w:rPr>
                <w:sz w:val="24"/>
                <w:szCs w:val="24"/>
              </w:rPr>
              <w:t xml:space="preserve"> </w:t>
            </w:r>
          </w:p>
          <w:p w14:paraId="56D2D934" w14:textId="421BE9AC" w:rsidR="00AF02C1" w:rsidRPr="00E31A93" w:rsidRDefault="00AF02C1" w:rsidP="001E29E0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rPr>
                <w:sz w:val="24"/>
                <w:szCs w:val="24"/>
              </w:rPr>
              <w:t xml:space="preserve">Be prepared following Community Debrief for media </w:t>
            </w:r>
            <w:proofErr w:type="gramStart"/>
            <w:r>
              <w:rPr>
                <w:sz w:val="24"/>
                <w:szCs w:val="24"/>
              </w:rPr>
              <w:t>interviews  and</w:t>
            </w:r>
            <w:proofErr w:type="gramEnd"/>
            <w:r>
              <w:rPr>
                <w:sz w:val="24"/>
                <w:szCs w:val="24"/>
              </w:rPr>
              <w:t xml:space="preserve"> be clear on key messages regarding the data and next steps</w:t>
            </w:r>
          </w:p>
        </w:tc>
      </w:tr>
    </w:tbl>
    <w:p w14:paraId="775483DA" w14:textId="6208E3DD" w:rsidR="008D2774" w:rsidRDefault="008D2774">
      <w:pPr>
        <w:pStyle w:val="Normal1"/>
      </w:pPr>
    </w:p>
    <w:p w14:paraId="39E80D6D" w14:textId="77777777" w:rsidR="00E76A1D" w:rsidRDefault="00E76A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3C8BB9" w14:textId="67E79265" w:rsidR="008D2774" w:rsidRDefault="008D2774">
      <w:pPr>
        <w:pStyle w:val="Normal1"/>
        <w:rPr>
          <w:b/>
          <w:sz w:val="28"/>
          <w:szCs w:val="28"/>
        </w:rPr>
      </w:pPr>
      <w:r w:rsidRPr="008D2774">
        <w:rPr>
          <w:b/>
          <w:sz w:val="28"/>
          <w:szCs w:val="28"/>
        </w:rPr>
        <w:lastRenderedPageBreak/>
        <w:t>Volunteer Management</w:t>
      </w:r>
      <w:r w:rsidR="002D744C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8190"/>
      </w:tblGrid>
      <w:tr w:rsidR="0000100B" w14:paraId="08C0882E" w14:textId="77777777" w:rsidTr="0000100B">
        <w:tc>
          <w:tcPr>
            <w:tcW w:w="5868" w:type="dxa"/>
          </w:tcPr>
          <w:p w14:paraId="7B2463C1" w14:textId="77777777" w:rsidR="0000100B" w:rsidRDefault="0000100B" w:rsidP="0072789B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8190" w:type="dxa"/>
          </w:tcPr>
          <w:p w14:paraId="3E13D2FB" w14:textId="77777777" w:rsidR="0000100B" w:rsidRDefault="0000100B" w:rsidP="0072789B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 Approach/Details</w:t>
            </w:r>
          </w:p>
        </w:tc>
      </w:tr>
      <w:tr w:rsidR="00555752" w14:paraId="05939C18" w14:textId="77777777" w:rsidTr="0000100B">
        <w:tc>
          <w:tcPr>
            <w:tcW w:w="5868" w:type="dxa"/>
          </w:tcPr>
          <w:p w14:paraId="732400D1" w14:textId="4F5A0811" w:rsidR="00555752" w:rsidRDefault="00555752" w:rsidP="00AF02C1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Talk to </w:t>
            </w:r>
            <w:r w:rsidR="00AF02C1">
              <w:rPr>
                <w:sz w:val="24"/>
              </w:rPr>
              <w:t xml:space="preserve">HR regarding </w:t>
            </w:r>
            <w:r>
              <w:rPr>
                <w:sz w:val="24"/>
              </w:rPr>
              <w:t>Volunteer</w:t>
            </w:r>
            <w:r w:rsidR="00AF02C1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90" w:type="dxa"/>
          </w:tcPr>
          <w:p w14:paraId="4740373B" w14:textId="6F68AF09" w:rsidR="00555752" w:rsidRPr="0083734E" w:rsidRDefault="00EC52A5" w:rsidP="00BB220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96C69">
              <w:rPr>
                <w:sz w:val="24"/>
                <w:szCs w:val="24"/>
              </w:rPr>
              <w:t>dentified just need to use Region’s Volunteer Release Form for non-Region employees, will use 100,000 Homes Confidentiality agreement for non-Region employees and will use a modified version of the Region’s photo release</w:t>
            </w:r>
            <w:r w:rsidR="00BB2202">
              <w:rPr>
                <w:sz w:val="24"/>
                <w:szCs w:val="24"/>
              </w:rPr>
              <w:t>.</w:t>
            </w:r>
            <w:r w:rsidR="00AF02C1">
              <w:rPr>
                <w:sz w:val="24"/>
                <w:szCs w:val="24"/>
              </w:rPr>
              <w:t xml:space="preserve">  Sent </w:t>
            </w:r>
            <w:hyperlink r:id="rId31" w:history="1">
              <w:r w:rsidR="00AF02C1">
                <w:rPr>
                  <w:rStyle w:val="Hyperlink"/>
                  <w:sz w:val="24"/>
                </w:rPr>
                <w:t>Final V</w:t>
              </w:r>
              <w:r w:rsidR="00AF02C1" w:rsidRPr="00627FB3">
                <w:rPr>
                  <w:rStyle w:val="Hyperlink"/>
                  <w:sz w:val="24"/>
                </w:rPr>
                <w:t>olunteer Overview</w:t>
              </w:r>
            </w:hyperlink>
            <w:r w:rsidR="00AF02C1">
              <w:rPr>
                <w:sz w:val="24"/>
              </w:rPr>
              <w:t xml:space="preserve"> (1769049) following Registry Week.</w:t>
            </w:r>
          </w:p>
        </w:tc>
      </w:tr>
      <w:tr w:rsidR="0000100B" w14:paraId="682E94E3" w14:textId="77777777" w:rsidTr="0000100B">
        <w:tc>
          <w:tcPr>
            <w:tcW w:w="5868" w:type="dxa"/>
          </w:tcPr>
          <w:p w14:paraId="242C9EF2" w14:textId="5623F7B6" w:rsidR="0000100B" w:rsidRDefault="0000100B" w:rsidP="002D744C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Design volunteer recruitment flyer </w:t>
            </w:r>
          </w:p>
        </w:tc>
        <w:tc>
          <w:tcPr>
            <w:tcW w:w="8190" w:type="dxa"/>
          </w:tcPr>
          <w:p w14:paraId="5EDA7717" w14:textId="334E166C" w:rsidR="002D744C" w:rsidRPr="00CD04FC" w:rsidRDefault="00422022" w:rsidP="0072789B">
            <w:pPr>
              <w:pStyle w:val="Normal1"/>
              <w:rPr>
                <w:sz w:val="24"/>
              </w:rPr>
            </w:pPr>
            <w:hyperlink r:id="rId32" w:history="1">
              <w:r w:rsidR="00D27103" w:rsidRPr="002D744C">
                <w:rPr>
                  <w:rStyle w:val="Hyperlink"/>
                  <w:sz w:val="24"/>
                </w:rPr>
                <w:t>Registry Week Volunteer Opportunities</w:t>
              </w:r>
            </w:hyperlink>
          </w:p>
        </w:tc>
      </w:tr>
      <w:tr w:rsidR="0000100B" w14:paraId="1BBAAA4C" w14:textId="77777777" w:rsidTr="0000100B">
        <w:tc>
          <w:tcPr>
            <w:tcW w:w="5868" w:type="dxa"/>
          </w:tcPr>
          <w:p w14:paraId="372BA994" w14:textId="6323D8B5" w:rsidR="0000100B" w:rsidRDefault="0000100B" w:rsidP="00B85063">
            <w:pPr>
              <w:pStyle w:val="Normal1"/>
              <w:contextualSpacing/>
              <w:rPr>
                <w:sz w:val="24"/>
              </w:rPr>
            </w:pPr>
            <w:bookmarkStart w:id="2" w:name="OLE_LINK1"/>
            <w:r>
              <w:rPr>
                <w:sz w:val="24"/>
              </w:rPr>
              <w:t xml:space="preserve">Identify team leads </w:t>
            </w:r>
          </w:p>
        </w:tc>
        <w:tc>
          <w:tcPr>
            <w:tcW w:w="8190" w:type="dxa"/>
          </w:tcPr>
          <w:p w14:paraId="21156EDB" w14:textId="1DEAA259" w:rsidR="0000100B" w:rsidRPr="00776CC8" w:rsidRDefault="00BB2202" w:rsidP="00275E9C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>Identified staff through STEP Home and shelters</w:t>
            </w:r>
          </w:p>
        </w:tc>
      </w:tr>
      <w:tr w:rsidR="0000100B" w14:paraId="2F2AA3CF" w14:textId="77777777" w:rsidTr="0000100B">
        <w:tc>
          <w:tcPr>
            <w:tcW w:w="5868" w:type="dxa"/>
          </w:tcPr>
          <w:p w14:paraId="5EE3C047" w14:textId="57FF8E6F" w:rsidR="002D744C" w:rsidRDefault="0000100B" w:rsidP="002D744C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Identify how many volunteers (outside of team leads) needed </w:t>
            </w:r>
            <w:r w:rsidR="00464F6E">
              <w:rPr>
                <w:sz w:val="24"/>
              </w:rPr>
              <w:t>(estimate 30-50)</w:t>
            </w:r>
          </w:p>
          <w:p w14:paraId="57D27EBC" w14:textId="77777777" w:rsidR="002D744C" w:rsidRDefault="002D744C" w:rsidP="002D744C">
            <w:pPr>
              <w:pStyle w:val="Normal1"/>
              <w:contextualSpacing/>
              <w:rPr>
                <w:sz w:val="24"/>
              </w:rPr>
            </w:pPr>
          </w:p>
          <w:p w14:paraId="7EF6CAF3" w14:textId="379253A0" w:rsidR="0000100B" w:rsidRDefault="0000100B" w:rsidP="002D744C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What volunteers do we want to invite specifically</w:t>
            </w:r>
            <w:r w:rsidR="00F03FA3">
              <w:rPr>
                <w:sz w:val="24"/>
              </w:rPr>
              <w:t>? Unusual suspects – meet with community leaders to recruit</w:t>
            </w:r>
          </w:p>
        </w:tc>
        <w:tc>
          <w:tcPr>
            <w:tcW w:w="8190" w:type="dxa"/>
          </w:tcPr>
          <w:p w14:paraId="3002ABAB" w14:textId="1E564BF4" w:rsidR="0000100B" w:rsidRDefault="0000100B" w:rsidP="001E29E0">
            <w:pPr>
              <w:pStyle w:val="Normal1"/>
              <w:numPr>
                <w:ilvl w:val="0"/>
                <w:numId w:val="20"/>
              </w:numPr>
              <w:rPr>
                <w:sz w:val="24"/>
              </w:rPr>
            </w:pPr>
            <w:r w:rsidRPr="00CD04FC">
              <w:rPr>
                <w:sz w:val="24"/>
              </w:rPr>
              <w:t>OOTC Volunteers (up to 33 invited</w:t>
            </w:r>
            <w:r w:rsidR="00735D07">
              <w:rPr>
                <w:sz w:val="24"/>
              </w:rPr>
              <w:t xml:space="preserve"> through site coordinators</w:t>
            </w:r>
            <w:r>
              <w:rPr>
                <w:sz w:val="24"/>
              </w:rPr>
              <w:t>)</w:t>
            </w:r>
          </w:p>
          <w:p w14:paraId="66270A3A" w14:textId="39DA669C" w:rsidR="002C2F0F" w:rsidRDefault="00FC7E54" w:rsidP="001E29E0">
            <w:pPr>
              <w:pStyle w:val="Normal1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City Staff (3 City Contacts</w:t>
            </w:r>
            <w:r w:rsidR="002D744C">
              <w:rPr>
                <w:sz w:val="24"/>
              </w:rPr>
              <w:t>)</w:t>
            </w:r>
            <w:r w:rsidR="00C4721F">
              <w:rPr>
                <w:sz w:val="24"/>
              </w:rPr>
              <w:t xml:space="preserve"> </w:t>
            </w:r>
          </w:p>
          <w:p w14:paraId="24EF6BC8" w14:textId="779DB67F" w:rsidR="00806EF2" w:rsidRDefault="0000100B" w:rsidP="001E29E0">
            <w:pPr>
              <w:pStyle w:val="Normal1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Businesses</w:t>
            </w:r>
            <w:r w:rsidR="00275E9C">
              <w:rPr>
                <w:sz w:val="24"/>
              </w:rPr>
              <w:t xml:space="preserve"> through BIA’s</w:t>
            </w:r>
          </w:p>
          <w:p w14:paraId="635CB438" w14:textId="76D788B8" w:rsidR="00280A89" w:rsidRDefault="00280A89" w:rsidP="001E29E0">
            <w:pPr>
              <w:pStyle w:val="Normal1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STEP Home Participant Advisory Group</w:t>
            </w:r>
            <w:r w:rsidR="00B324EF">
              <w:rPr>
                <w:sz w:val="24"/>
              </w:rPr>
              <w:t xml:space="preserve"> – Beth/Nicole to discuss at next meeting</w:t>
            </w:r>
            <w:r w:rsidR="00FD235B">
              <w:rPr>
                <w:sz w:val="24"/>
              </w:rPr>
              <w:t xml:space="preserve"> – only Keri expressed interest</w:t>
            </w:r>
          </w:p>
          <w:p w14:paraId="29D63295" w14:textId="00F8DF03" w:rsidR="00EC52A5" w:rsidRDefault="00EC52A5" w:rsidP="001E29E0">
            <w:pPr>
              <w:pStyle w:val="Normal1"/>
              <w:numPr>
                <w:ilvl w:val="0"/>
                <w:numId w:val="15"/>
              </w:numPr>
              <w:rPr>
                <w:sz w:val="24"/>
              </w:rPr>
            </w:pPr>
            <w:r w:rsidRPr="00EC52A5">
              <w:rPr>
                <w:sz w:val="24"/>
              </w:rPr>
              <w:t>Universities</w:t>
            </w:r>
            <w:r>
              <w:rPr>
                <w:sz w:val="24"/>
              </w:rPr>
              <w:t xml:space="preserve"> – Service Learning</w:t>
            </w:r>
          </w:p>
          <w:p w14:paraId="2D90B3F3" w14:textId="645EF47C" w:rsidR="00C4721F" w:rsidRPr="00EC52A5" w:rsidRDefault="00B324EF" w:rsidP="001E29E0">
            <w:pPr>
              <w:pStyle w:val="Normal1"/>
              <w:numPr>
                <w:ilvl w:val="0"/>
                <w:numId w:val="15"/>
              </w:numPr>
              <w:rPr>
                <w:sz w:val="24"/>
              </w:rPr>
            </w:pPr>
            <w:r w:rsidRPr="00EC52A5">
              <w:rPr>
                <w:sz w:val="24"/>
              </w:rPr>
              <w:t xml:space="preserve">Funders – </w:t>
            </w:r>
            <w:r w:rsidR="00275E9C" w:rsidRPr="00EC52A5">
              <w:rPr>
                <w:sz w:val="24"/>
              </w:rPr>
              <w:t xml:space="preserve">Jennifer </w:t>
            </w:r>
            <w:r w:rsidR="00C4721F" w:rsidRPr="00EC52A5">
              <w:rPr>
                <w:sz w:val="24"/>
              </w:rPr>
              <w:t>Astley</w:t>
            </w:r>
            <w:r w:rsidRPr="00EC52A5">
              <w:rPr>
                <w:sz w:val="24"/>
              </w:rPr>
              <w:t xml:space="preserve"> - confirmed</w:t>
            </w:r>
          </w:p>
          <w:p w14:paraId="13137144" w14:textId="77777777" w:rsidR="00EC52A5" w:rsidRDefault="00555752" w:rsidP="001E29E0">
            <w:pPr>
              <w:pStyle w:val="Normal1"/>
              <w:numPr>
                <w:ilvl w:val="0"/>
                <w:numId w:val="15"/>
              </w:numPr>
              <w:rPr>
                <w:sz w:val="24"/>
              </w:rPr>
            </w:pPr>
            <w:r w:rsidRPr="00EC52A5">
              <w:rPr>
                <w:sz w:val="24"/>
              </w:rPr>
              <w:t>LHINs/</w:t>
            </w:r>
            <w:proofErr w:type="spellStart"/>
            <w:r w:rsidRPr="00EC52A5">
              <w:rPr>
                <w:sz w:val="24"/>
              </w:rPr>
              <w:t>HealthLinks</w:t>
            </w:r>
            <w:proofErr w:type="spellEnd"/>
            <w:r w:rsidR="0012186E" w:rsidRPr="00EC52A5">
              <w:rPr>
                <w:sz w:val="24"/>
              </w:rPr>
              <w:t>/KDCHC Board of Directors</w:t>
            </w:r>
          </w:p>
          <w:p w14:paraId="5D555316" w14:textId="057CA89F" w:rsidR="005E72F0" w:rsidRPr="00EC52A5" w:rsidRDefault="005E72F0" w:rsidP="001E29E0">
            <w:pPr>
              <w:pStyle w:val="Normal1"/>
              <w:numPr>
                <w:ilvl w:val="0"/>
                <w:numId w:val="15"/>
              </w:numPr>
              <w:rPr>
                <w:sz w:val="24"/>
              </w:rPr>
            </w:pPr>
            <w:r w:rsidRPr="00EC52A5">
              <w:rPr>
                <w:sz w:val="24"/>
              </w:rPr>
              <w:t xml:space="preserve">HPS </w:t>
            </w:r>
          </w:p>
          <w:p w14:paraId="5CD4C8CF" w14:textId="2265E19C" w:rsidR="00FD235B" w:rsidRPr="00CD04FC" w:rsidRDefault="00EC52A5" w:rsidP="001E29E0">
            <w:pPr>
              <w:pStyle w:val="Normal1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Police</w:t>
            </w:r>
          </w:p>
        </w:tc>
      </w:tr>
      <w:tr w:rsidR="0000100B" w14:paraId="45F350F8" w14:textId="77777777" w:rsidTr="0000100B">
        <w:tc>
          <w:tcPr>
            <w:tcW w:w="5868" w:type="dxa"/>
          </w:tcPr>
          <w:p w14:paraId="57FB6496" w14:textId="0D554CF0" w:rsidR="0000100B" w:rsidRPr="008D2774" w:rsidRDefault="0000100B" w:rsidP="00B85063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Create Wufoo or Google </w:t>
            </w:r>
            <w:r w:rsidR="00627FB3">
              <w:rPr>
                <w:sz w:val="24"/>
              </w:rPr>
              <w:t xml:space="preserve">or Excel </w:t>
            </w:r>
            <w:r>
              <w:rPr>
                <w:sz w:val="24"/>
              </w:rPr>
              <w:t xml:space="preserve">to capture volunteer information </w:t>
            </w:r>
          </w:p>
        </w:tc>
        <w:tc>
          <w:tcPr>
            <w:tcW w:w="8190" w:type="dxa"/>
          </w:tcPr>
          <w:p w14:paraId="192092D1" w14:textId="4DA76BDB" w:rsidR="00382758" w:rsidRDefault="00422022" w:rsidP="0074651E">
            <w:pPr>
              <w:pStyle w:val="Normal1"/>
              <w:rPr>
                <w:sz w:val="24"/>
              </w:rPr>
            </w:pPr>
            <w:hyperlink r:id="rId33" w:history="1">
              <w:r w:rsidR="00382758" w:rsidRPr="00382758">
                <w:rPr>
                  <w:rStyle w:val="Hyperlink"/>
                  <w:sz w:val="24"/>
                </w:rPr>
                <w:t>Sample Wufoo Form from US</w:t>
              </w:r>
            </w:hyperlink>
            <w:r w:rsidR="00382758">
              <w:rPr>
                <w:sz w:val="24"/>
              </w:rPr>
              <w:t xml:space="preserve"> (1773850)</w:t>
            </w:r>
          </w:p>
          <w:p w14:paraId="10FF68B7" w14:textId="2AE18873" w:rsidR="0000100B" w:rsidRPr="00DC0493" w:rsidRDefault="00382758" w:rsidP="0074651E">
            <w:pPr>
              <w:pStyle w:val="Normal1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Waterloo Region </w:t>
            </w:r>
            <w:r w:rsidR="002775FC">
              <w:rPr>
                <w:sz w:val="24"/>
              </w:rPr>
              <w:t xml:space="preserve">Volunteer Tracker </w:t>
            </w:r>
            <w:hyperlink r:id="rId34" w:history="1">
              <w:r w:rsidR="00F03FA3" w:rsidRPr="002775FC">
                <w:rPr>
                  <w:rStyle w:val="Hyperlink"/>
                  <w:sz w:val="24"/>
                </w:rPr>
                <w:t>Excel Spreadsheet</w:t>
              </w:r>
            </w:hyperlink>
            <w:r w:rsidR="00DC0493">
              <w:rPr>
                <w:rStyle w:val="Hyperlink"/>
                <w:sz w:val="24"/>
              </w:rPr>
              <w:t xml:space="preserve"> </w:t>
            </w:r>
            <w:r w:rsidR="00DC0493" w:rsidRPr="00DC0493">
              <w:rPr>
                <w:rStyle w:val="Hyperlink"/>
                <w:color w:val="auto"/>
                <w:sz w:val="24"/>
              </w:rPr>
              <w:t>(1748492)</w:t>
            </w:r>
            <w:r w:rsidR="00796C69" w:rsidRPr="00DC0493">
              <w:rPr>
                <w:color w:val="auto"/>
                <w:sz w:val="24"/>
              </w:rPr>
              <w:t xml:space="preserve"> </w:t>
            </w:r>
          </w:p>
          <w:p w14:paraId="624EC0C2" w14:textId="0A26D07C" w:rsidR="00627FB3" w:rsidRPr="00CD04FC" w:rsidRDefault="00422022" w:rsidP="00627FB3">
            <w:pPr>
              <w:pStyle w:val="Normal1"/>
              <w:rPr>
                <w:sz w:val="24"/>
              </w:rPr>
            </w:pPr>
            <w:hyperlink r:id="rId35" w:history="1">
              <w:r w:rsidR="00AF02C1">
                <w:rPr>
                  <w:rStyle w:val="Hyperlink"/>
                  <w:sz w:val="24"/>
                </w:rPr>
                <w:t>Final V</w:t>
              </w:r>
              <w:r w:rsidR="00627FB3" w:rsidRPr="00627FB3">
                <w:rPr>
                  <w:rStyle w:val="Hyperlink"/>
                  <w:sz w:val="24"/>
                </w:rPr>
                <w:t>olunteer Overview</w:t>
              </w:r>
            </w:hyperlink>
            <w:r w:rsidR="00627FB3">
              <w:rPr>
                <w:sz w:val="24"/>
              </w:rPr>
              <w:t xml:space="preserve"> (1769049)</w:t>
            </w:r>
          </w:p>
        </w:tc>
      </w:tr>
      <w:tr w:rsidR="0000100B" w14:paraId="53520BC1" w14:textId="77777777" w:rsidTr="0000100B">
        <w:tc>
          <w:tcPr>
            <w:tcW w:w="5868" w:type="dxa"/>
          </w:tcPr>
          <w:p w14:paraId="1ECBDEAB" w14:textId="11AD1A6B" w:rsidR="0000100B" w:rsidRDefault="0000100B" w:rsidP="0041442D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Communicate with volunteers about training details  </w:t>
            </w:r>
          </w:p>
          <w:p w14:paraId="69464241" w14:textId="77777777" w:rsidR="0000100B" w:rsidRDefault="0000100B" w:rsidP="0041442D">
            <w:pPr>
              <w:pStyle w:val="Normal1"/>
              <w:contextualSpacing/>
              <w:rPr>
                <w:b/>
                <w:sz w:val="24"/>
              </w:rPr>
            </w:pPr>
          </w:p>
        </w:tc>
        <w:tc>
          <w:tcPr>
            <w:tcW w:w="8190" w:type="dxa"/>
          </w:tcPr>
          <w:p w14:paraId="4CFEB732" w14:textId="18A37AEB" w:rsidR="0000100B" w:rsidRDefault="00422022" w:rsidP="0072789B">
            <w:pPr>
              <w:pStyle w:val="Normal1"/>
              <w:rPr>
                <w:sz w:val="24"/>
              </w:rPr>
            </w:pPr>
            <w:hyperlink r:id="rId36" w:history="1">
              <w:r w:rsidR="00F03FA3" w:rsidRPr="002D744C">
                <w:rPr>
                  <w:rStyle w:val="Hyperlink"/>
                  <w:sz w:val="24"/>
                </w:rPr>
                <w:t>Volunteer Registration Confirmation</w:t>
              </w:r>
            </w:hyperlink>
            <w:r w:rsidR="00F03FA3">
              <w:rPr>
                <w:sz w:val="24"/>
              </w:rPr>
              <w:t xml:space="preserve"> (e-mail template)</w:t>
            </w:r>
            <w:r w:rsidR="00AB304F">
              <w:rPr>
                <w:sz w:val="24"/>
              </w:rPr>
              <w:t xml:space="preserve"> (still in process – did not use per se)</w:t>
            </w:r>
          </w:p>
          <w:p w14:paraId="47689D71" w14:textId="62C6D3FA" w:rsidR="00EF3D99" w:rsidRPr="00CD04FC" w:rsidRDefault="00EF3D99" w:rsidP="0072789B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>Check allergies</w:t>
            </w:r>
          </w:p>
        </w:tc>
      </w:tr>
    </w:tbl>
    <w:p w14:paraId="390699E6" w14:textId="77777777" w:rsidR="008D2774" w:rsidRDefault="008D2774">
      <w:pPr>
        <w:pStyle w:val="Normal1"/>
        <w:rPr>
          <w:b/>
          <w:sz w:val="28"/>
          <w:szCs w:val="28"/>
        </w:rPr>
      </w:pPr>
    </w:p>
    <w:p w14:paraId="1A1C9D00" w14:textId="77777777" w:rsidR="002C16B7" w:rsidRDefault="002C16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972813" w14:textId="7B662EC1" w:rsidR="00B85063" w:rsidRDefault="00B85063" w:rsidP="00B85063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Planning for Registry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8190"/>
      </w:tblGrid>
      <w:tr w:rsidR="0000100B" w14:paraId="3A89A00A" w14:textId="77777777" w:rsidTr="0000100B">
        <w:tc>
          <w:tcPr>
            <w:tcW w:w="5868" w:type="dxa"/>
          </w:tcPr>
          <w:p w14:paraId="42E96992" w14:textId="77777777" w:rsidR="0000100B" w:rsidRDefault="0000100B" w:rsidP="0072789B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8190" w:type="dxa"/>
          </w:tcPr>
          <w:p w14:paraId="0F83EBDF" w14:textId="77777777" w:rsidR="0000100B" w:rsidRDefault="0000100B" w:rsidP="0072789B"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 Approach/Details</w:t>
            </w:r>
          </w:p>
        </w:tc>
      </w:tr>
      <w:tr w:rsidR="006B1C51" w14:paraId="72974F25" w14:textId="77777777" w:rsidTr="0000100B">
        <w:tc>
          <w:tcPr>
            <w:tcW w:w="5868" w:type="dxa"/>
          </w:tcPr>
          <w:p w14:paraId="39D2621D" w14:textId="2AD69A55" w:rsidR="006B1C51" w:rsidRDefault="006B1C51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Decide </w:t>
            </w:r>
            <w:proofErr w:type="gramStart"/>
            <w:r>
              <w:rPr>
                <w:sz w:val="24"/>
              </w:rPr>
              <w:t>whether or not</w:t>
            </w:r>
            <w:proofErr w:type="gramEnd"/>
            <w:r>
              <w:rPr>
                <w:sz w:val="24"/>
              </w:rPr>
              <w:t xml:space="preserve"> to survey in institutions (hospitals, jails, detox beds)</w:t>
            </w:r>
          </w:p>
          <w:p w14:paraId="60A5E88C" w14:textId="77777777" w:rsidR="006B1C51" w:rsidRDefault="006B1C51" w:rsidP="00B85063">
            <w:pPr>
              <w:pStyle w:val="Normal1"/>
              <w:contextualSpacing/>
              <w:rPr>
                <w:sz w:val="24"/>
              </w:rPr>
            </w:pPr>
          </w:p>
        </w:tc>
        <w:tc>
          <w:tcPr>
            <w:tcW w:w="8190" w:type="dxa"/>
          </w:tcPr>
          <w:p w14:paraId="1D147379" w14:textId="77777777" w:rsidR="00573D5E" w:rsidRDefault="006B1C51" w:rsidP="001E29E0">
            <w:pPr>
              <w:pStyle w:val="Normal1"/>
              <w:numPr>
                <w:ilvl w:val="0"/>
                <w:numId w:val="2"/>
              </w:numPr>
              <w:rPr>
                <w:sz w:val="24"/>
              </w:rPr>
            </w:pPr>
            <w:r w:rsidRPr="000910A6">
              <w:rPr>
                <w:sz w:val="24"/>
              </w:rPr>
              <w:t xml:space="preserve">Not planning to undertake </w:t>
            </w:r>
            <w:r w:rsidR="00573D5E">
              <w:rPr>
                <w:sz w:val="24"/>
              </w:rPr>
              <w:t xml:space="preserve">formally </w:t>
            </w:r>
            <w:r w:rsidRPr="000910A6">
              <w:rPr>
                <w:sz w:val="24"/>
              </w:rPr>
              <w:t>this year in hosp</w:t>
            </w:r>
            <w:r w:rsidR="00FC7E54">
              <w:rPr>
                <w:sz w:val="24"/>
              </w:rPr>
              <w:t xml:space="preserve">itals, withdrawal management or </w:t>
            </w:r>
            <w:r w:rsidRPr="000910A6">
              <w:rPr>
                <w:sz w:val="24"/>
              </w:rPr>
              <w:t xml:space="preserve">jails given short planning time frame.  </w:t>
            </w:r>
            <w:r w:rsidR="00573D5E">
              <w:rPr>
                <w:sz w:val="24"/>
              </w:rPr>
              <w:t xml:space="preserve">STEP Home will seek to survey those of which they are aware who may not otherwise be available to be surveyed.  </w:t>
            </w:r>
          </w:p>
          <w:p w14:paraId="57D71D99" w14:textId="2A5EE415" w:rsidR="006B1C51" w:rsidRDefault="00573D5E" w:rsidP="001E29E0">
            <w:pPr>
              <w:pStyle w:val="Normal1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Will </w:t>
            </w:r>
            <w:r w:rsidR="006B1C51">
              <w:rPr>
                <w:sz w:val="24"/>
              </w:rPr>
              <w:t>g</w:t>
            </w:r>
            <w:r w:rsidR="006B1C51" w:rsidRPr="000910A6">
              <w:rPr>
                <w:sz w:val="24"/>
              </w:rPr>
              <w:t>et updated local costing</w:t>
            </w:r>
            <w:r w:rsidR="006B1C51">
              <w:rPr>
                <w:sz w:val="24"/>
              </w:rPr>
              <w:t xml:space="preserve"> for these services</w:t>
            </w:r>
            <w:r w:rsidR="006B1C51" w:rsidRPr="000910A6">
              <w:rPr>
                <w:sz w:val="24"/>
              </w:rPr>
              <w:t>.</w:t>
            </w:r>
            <w:r w:rsidR="008839B1">
              <w:rPr>
                <w:sz w:val="24"/>
              </w:rPr>
              <w:t xml:space="preserve">  </w:t>
            </w:r>
          </w:p>
        </w:tc>
      </w:tr>
      <w:tr w:rsidR="0000100B" w14:paraId="35242490" w14:textId="77777777" w:rsidTr="0000100B">
        <w:tc>
          <w:tcPr>
            <w:tcW w:w="5868" w:type="dxa"/>
          </w:tcPr>
          <w:p w14:paraId="36396331" w14:textId="659ED322" w:rsidR="0000100B" w:rsidRDefault="0000100B" w:rsidP="00B85063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Estimate how many people you’ll survey</w:t>
            </w:r>
          </w:p>
          <w:p w14:paraId="0338376F" w14:textId="77777777" w:rsidR="0000100B" w:rsidRPr="008D2774" w:rsidRDefault="0000100B" w:rsidP="0072789B">
            <w:pPr>
              <w:pStyle w:val="Normal1"/>
              <w:contextualSpacing/>
              <w:rPr>
                <w:sz w:val="24"/>
              </w:rPr>
            </w:pPr>
          </w:p>
        </w:tc>
        <w:tc>
          <w:tcPr>
            <w:tcW w:w="8190" w:type="dxa"/>
          </w:tcPr>
          <w:p w14:paraId="39C71E18" w14:textId="77777777" w:rsidR="00A82BD0" w:rsidRDefault="00A82BD0" w:rsidP="001E29E0">
            <w:pPr>
              <w:pStyle w:val="Normal1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Identified potential numbers for each team.</w:t>
            </w:r>
          </w:p>
          <w:p w14:paraId="1EB34557" w14:textId="31ADB0CE" w:rsidR="0000100B" w:rsidRPr="00A82BD0" w:rsidRDefault="00A82BD0" w:rsidP="001E29E0">
            <w:pPr>
              <w:pStyle w:val="Normal1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Estimating approx. 350 </w:t>
            </w:r>
            <w:proofErr w:type="gramStart"/>
            <w:r>
              <w:rPr>
                <w:sz w:val="24"/>
              </w:rPr>
              <w:t>total</w:t>
            </w:r>
            <w:proofErr w:type="gramEnd"/>
          </w:p>
        </w:tc>
      </w:tr>
      <w:tr w:rsidR="006B1C51" w14:paraId="6348219A" w14:textId="77777777" w:rsidTr="0000100B">
        <w:tc>
          <w:tcPr>
            <w:tcW w:w="5868" w:type="dxa"/>
          </w:tcPr>
          <w:p w14:paraId="41CA1623" w14:textId="7479705A" w:rsidR="006B1C51" w:rsidRDefault="006B1C51" w:rsidP="006B1C51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Decide geographical area for surveying during Registry </w:t>
            </w:r>
            <w:r w:rsidR="00457122">
              <w:rPr>
                <w:sz w:val="24"/>
              </w:rPr>
              <w:t>P</w:t>
            </w:r>
            <w:r>
              <w:rPr>
                <w:sz w:val="24"/>
              </w:rPr>
              <w:t>opulate matrix with hot spots and number of people to survey</w:t>
            </w:r>
          </w:p>
        </w:tc>
        <w:tc>
          <w:tcPr>
            <w:tcW w:w="8190" w:type="dxa"/>
          </w:tcPr>
          <w:p w14:paraId="1FB7C37F" w14:textId="0BF6C4F1" w:rsidR="0074651E" w:rsidRDefault="00422022" w:rsidP="0099466E">
            <w:pPr>
              <w:pStyle w:val="Normal1"/>
              <w:rPr>
                <w:rStyle w:val="Hyperlink"/>
                <w:color w:val="auto"/>
                <w:sz w:val="24"/>
              </w:rPr>
            </w:pPr>
            <w:hyperlink r:id="rId37" w:history="1">
              <w:r w:rsidR="0074651E" w:rsidRPr="002B5A0A">
                <w:rPr>
                  <w:rStyle w:val="Hyperlink"/>
                  <w:sz w:val="24"/>
                </w:rPr>
                <w:t>Survey Locations Spreadsheet</w:t>
              </w:r>
            </w:hyperlink>
            <w:r w:rsidR="0074651E">
              <w:rPr>
                <w:rStyle w:val="Hyperlink"/>
                <w:sz w:val="24"/>
              </w:rPr>
              <w:t xml:space="preserve"> </w:t>
            </w:r>
            <w:r w:rsidR="005846B9">
              <w:rPr>
                <w:rStyle w:val="Hyperlink"/>
                <w:color w:val="auto"/>
                <w:sz w:val="24"/>
              </w:rPr>
              <w:t xml:space="preserve">(1738901) </w:t>
            </w:r>
            <w:r w:rsidR="0074651E">
              <w:rPr>
                <w:rStyle w:val="Hyperlink"/>
                <w:color w:val="auto"/>
                <w:sz w:val="24"/>
              </w:rPr>
              <w:t xml:space="preserve">- sample from Chicago </w:t>
            </w:r>
          </w:p>
          <w:p w14:paraId="3AC361AC" w14:textId="77777777" w:rsidR="0074651E" w:rsidRDefault="0074651E" w:rsidP="0099466E">
            <w:pPr>
              <w:pStyle w:val="Normal1"/>
              <w:rPr>
                <w:rStyle w:val="Hyperlink"/>
                <w:color w:val="auto"/>
                <w:sz w:val="24"/>
              </w:rPr>
            </w:pPr>
          </w:p>
          <w:p w14:paraId="00C01090" w14:textId="3EE4E419" w:rsidR="00555752" w:rsidRPr="00555752" w:rsidRDefault="0074651E" w:rsidP="0074651E">
            <w:pPr>
              <w:pStyle w:val="Normal1"/>
              <w:rPr>
                <w:sz w:val="24"/>
              </w:rPr>
            </w:pPr>
            <w:r>
              <w:rPr>
                <w:rStyle w:val="Hyperlink"/>
                <w:color w:val="auto"/>
                <w:sz w:val="24"/>
              </w:rPr>
              <w:t xml:space="preserve">Local </w:t>
            </w:r>
            <w:r w:rsidR="00A82BD0">
              <w:rPr>
                <w:sz w:val="24"/>
              </w:rPr>
              <w:t xml:space="preserve">geographical and team information </w:t>
            </w:r>
            <w:r w:rsidR="0099466E">
              <w:rPr>
                <w:sz w:val="24"/>
              </w:rPr>
              <w:t>in</w:t>
            </w:r>
            <w:r>
              <w:rPr>
                <w:sz w:val="24"/>
              </w:rPr>
              <w:t xml:space="preserve"> Teams Overview List (below)</w:t>
            </w:r>
            <w:r w:rsidR="00A82BD0">
              <w:rPr>
                <w:rStyle w:val="Hyperlink"/>
                <w:color w:val="auto"/>
                <w:sz w:val="24"/>
              </w:rPr>
              <w:t xml:space="preserve"> </w:t>
            </w:r>
          </w:p>
        </w:tc>
      </w:tr>
      <w:bookmarkEnd w:id="2"/>
      <w:tr w:rsidR="0000100B" w14:paraId="2450A40A" w14:textId="77777777" w:rsidTr="0000100B">
        <w:tc>
          <w:tcPr>
            <w:tcW w:w="5868" w:type="dxa"/>
          </w:tcPr>
          <w:p w14:paraId="0300F6CD" w14:textId="5AA320A3" w:rsidR="0000100B" w:rsidRDefault="00EC58F5" w:rsidP="00EC58F5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Identify how many teams you will need</w:t>
            </w:r>
            <w:r w:rsidR="006B1C51">
              <w:rPr>
                <w:sz w:val="24"/>
              </w:rPr>
              <w:t xml:space="preserve"> </w:t>
            </w:r>
          </w:p>
        </w:tc>
        <w:tc>
          <w:tcPr>
            <w:tcW w:w="8190" w:type="dxa"/>
          </w:tcPr>
          <w:p w14:paraId="6347ECCC" w14:textId="7A0A47B0" w:rsidR="004148DC" w:rsidRPr="00AA6576" w:rsidRDefault="00AA6576" w:rsidP="006F2B33">
            <w:pPr>
              <w:pStyle w:val="Normal1"/>
              <w:rPr>
                <w:rStyle w:val="Hyperlink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"PCDOCS://DOCS_ADMIN/1750403/R" </w:instrText>
            </w:r>
            <w:r>
              <w:rPr>
                <w:sz w:val="24"/>
              </w:rPr>
              <w:fldChar w:fldCharType="separate"/>
            </w:r>
            <w:r w:rsidR="0099466E">
              <w:rPr>
                <w:rStyle w:val="Hyperlink"/>
                <w:sz w:val="24"/>
              </w:rPr>
              <w:t>Teams Overview List</w:t>
            </w:r>
            <w:r w:rsidR="005846B9">
              <w:rPr>
                <w:rStyle w:val="Hyperlink"/>
                <w:sz w:val="24"/>
              </w:rPr>
              <w:t xml:space="preserve"> </w:t>
            </w:r>
            <w:r w:rsidR="005846B9" w:rsidRPr="005846B9">
              <w:rPr>
                <w:rStyle w:val="Hyperlink"/>
                <w:color w:val="auto"/>
                <w:sz w:val="24"/>
              </w:rPr>
              <w:t>(1750403)</w:t>
            </w:r>
          </w:p>
          <w:p w14:paraId="5708B890" w14:textId="2C123B4D" w:rsidR="00AF7351" w:rsidRPr="00AA6576" w:rsidRDefault="00AA6576" w:rsidP="00AA6576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fldChar w:fldCharType="end"/>
            </w:r>
          </w:p>
        </w:tc>
      </w:tr>
      <w:tr w:rsidR="006B1C51" w14:paraId="6658F443" w14:textId="77777777" w:rsidTr="0000100B">
        <w:tc>
          <w:tcPr>
            <w:tcW w:w="5868" w:type="dxa"/>
          </w:tcPr>
          <w:p w14:paraId="56AC060A" w14:textId="7D99E0F1" w:rsidR="006B1C51" w:rsidRPr="00771F77" w:rsidRDefault="006B1C51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Decide whether to inform people early of the RW and if necessary, have outreach teams inform people on streets that survey will be happening soon and encourage them to participate  </w:t>
            </w:r>
          </w:p>
        </w:tc>
        <w:tc>
          <w:tcPr>
            <w:tcW w:w="8190" w:type="dxa"/>
          </w:tcPr>
          <w:p w14:paraId="743D9C6C" w14:textId="77777777" w:rsidR="006B1C51" w:rsidRDefault="008B7815" w:rsidP="008B7815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>Will inform – through outreach workers and Poster/Flyer</w:t>
            </w:r>
          </w:p>
          <w:p w14:paraId="6D0227B7" w14:textId="0B0A064B" w:rsidR="008B7815" w:rsidRDefault="00422022" w:rsidP="008B7815">
            <w:pPr>
              <w:pStyle w:val="Normal1"/>
              <w:rPr>
                <w:rStyle w:val="Hyperlink"/>
                <w:sz w:val="24"/>
              </w:rPr>
            </w:pPr>
            <w:hyperlink r:id="rId38" w:history="1">
              <w:r w:rsidR="008B7815">
                <w:rPr>
                  <w:rStyle w:val="Hyperlink"/>
                  <w:sz w:val="24"/>
                </w:rPr>
                <w:t xml:space="preserve">Survey </w:t>
              </w:r>
              <w:r w:rsidR="008B7815" w:rsidRPr="008B7815">
                <w:rPr>
                  <w:rStyle w:val="Hyperlink"/>
                  <w:sz w:val="24"/>
                </w:rPr>
                <w:t>Flyer</w:t>
              </w:r>
            </w:hyperlink>
            <w:r w:rsidR="0083129B">
              <w:rPr>
                <w:rStyle w:val="Hyperlink"/>
                <w:sz w:val="24"/>
              </w:rPr>
              <w:t xml:space="preserve"> – Kitchener</w:t>
            </w:r>
            <w:r w:rsidR="005846B9">
              <w:rPr>
                <w:rStyle w:val="Hyperlink"/>
                <w:sz w:val="24"/>
              </w:rPr>
              <w:t xml:space="preserve"> </w:t>
            </w:r>
            <w:r w:rsidR="005846B9" w:rsidRPr="005846B9">
              <w:rPr>
                <w:rStyle w:val="Hyperlink"/>
                <w:color w:val="auto"/>
                <w:sz w:val="24"/>
              </w:rPr>
              <w:t>(1738897)</w:t>
            </w:r>
          </w:p>
          <w:p w14:paraId="2070805B" w14:textId="3EB9C908" w:rsidR="0083129B" w:rsidRPr="008D2774" w:rsidRDefault="00422022" w:rsidP="008B7815">
            <w:pPr>
              <w:pStyle w:val="Normal1"/>
              <w:rPr>
                <w:sz w:val="24"/>
              </w:rPr>
            </w:pPr>
            <w:hyperlink r:id="rId39" w:history="1">
              <w:r w:rsidR="0083129B" w:rsidRPr="0083129B">
                <w:rPr>
                  <w:rStyle w:val="Hyperlink"/>
                  <w:sz w:val="24"/>
                </w:rPr>
                <w:t>Survey Flyer - Cambridge</w:t>
              </w:r>
            </w:hyperlink>
            <w:r w:rsidR="005846B9">
              <w:rPr>
                <w:rStyle w:val="Hyperlink"/>
                <w:sz w:val="24"/>
              </w:rPr>
              <w:t xml:space="preserve"> </w:t>
            </w:r>
            <w:r w:rsidR="005846B9" w:rsidRPr="005846B9">
              <w:rPr>
                <w:rStyle w:val="Hyperlink"/>
                <w:color w:val="auto"/>
                <w:sz w:val="24"/>
              </w:rPr>
              <w:t>(1749617)</w:t>
            </w:r>
          </w:p>
        </w:tc>
      </w:tr>
      <w:tr w:rsidR="0000100B" w14:paraId="660C4476" w14:textId="77777777" w:rsidTr="0000100B">
        <w:tc>
          <w:tcPr>
            <w:tcW w:w="5868" w:type="dxa"/>
          </w:tcPr>
          <w:p w14:paraId="7D9FA5B2" w14:textId="06BA97B0" w:rsidR="0000100B" w:rsidRPr="00457122" w:rsidRDefault="0000100B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Draft confidentiality release allowing VI-SPDAT results to be shared with participating organizations.  Examples here:  </w:t>
            </w:r>
            <w:hyperlink r:id="rId40">
              <w:r>
                <w:rPr>
                  <w:color w:val="0000FF"/>
                  <w:sz w:val="24"/>
                  <w:u w:val="single"/>
                </w:rPr>
                <w:t>http://100khomes.org/resources/downloadable-documents-and-tools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8190" w:type="dxa"/>
          </w:tcPr>
          <w:p w14:paraId="70A4AB6D" w14:textId="10D14C1F" w:rsidR="001E4544" w:rsidRPr="001E4544" w:rsidRDefault="00422022" w:rsidP="00945479">
            <w:pPr>
              <w:pStyle w:val="Normal1"/>
              <w:rPr>
                <w:b/>
                <w:color w:val="auto"/>
                <w:sz w:val="24"/>
                <w:szCs w:val="24"/>
              </w:rPr>
            </w:pPr>
            <w:hyperlink r:id="rId41" w:history="1">
              <w:r w:rsidR="001E4544" w:rsidRPr="001E4544">
                <w:rPr>
                  <w:rStyle w:val="Hyperlink"/>
                  <w:sz w:val="24"/>
                  <w:szCs w:val="24"/>
                </w:rPr>
                <w:t>Letter</w:t>
              </w:r>
            </w:hyperlink>
            <w:r w:rsidR="001E4544" w:rsidRPr="001E4544">
              <w:rPr>
                <w:sz w:val="24"/>
                <w:szCs w:val="24"/>
              </w:rPr>
              <w:t xml:space="preserve"> (1751508) and </w:t>
            </w:r>
            <w:hyperlink r:id="rId42" w:history="1">
              <w:r w:rsidR="001E4544" w:rsidRPr="001E4544">
                <w:rPr>
                  <w:rStyle w:val="Hyperlink"/>
                  <w:sz w:val="24"/>
                  <w:szCs w:val="24"/>
                </w:rPr>
                <w:t>Consent</w:t>
              </w:r>
            </w:hyperlink>
            <w:r w:rsidR="001E4544" w:rsidRPr="001E4544">
              <w:rPr>
                <w:sz w:val="24"/>
                <w:szCs w:val="24"/>
              </w:rPr>
              <w:t xml:space="preserve"> (1572918) and </w:t>
            </w:r>
            <w:hyperlink r:id="rId43" w:history="1">
              <w:r w:rsidR="001E4544" w:rsidRPr="001E4544">
                <w:rPr>
                  <w:rStyle w:val="Hyperlink"/>
                  <w:sz w:val="24"/>
                  <w:szCs w:val="24"/>
                </w:rPr>
                <w:t>Script</w:t>
              </w:r>
            </w:hyperlink>
            <w:r w:rsidR="001E4544" w:rsidRPr="001E4544">
              <w:rPr>
                <w:sz w:val="24"/>
                <w:szCs w:val="24"/>
              </w:rPr>
              <w:t xml:space="preserve"> (1753519)</w:t>
            </w:r>
          </w:p>
        </w:tc>
      </w:tr>
      <w:tr w:rsidR="0000100B" w:rsidRPr="00945479" w14:paraId="2147D99F" w14:textId="77777777" w:rsidTr="0000100B">
        <w:tc>
          <w:tcPr>
            <w:tcW w:w="5868" w:type="dxa"/>
          </w:tcPr>
          <w:p w14:paraId="107775EE" w14:textId="11AD61B7" w:rsidR="0000100B" w:rsidRDefault="0000100B" w:rsidP="00771F77">
            <w:pPr>
              <w:pStyle w:val="Normal1"/>
              <w:contextualSpacing/>
              <w:rPr>
                <w:sz w:val="24"/>
              </w:rPr>
            </w:pPr>
            <w:r w:rsidRPr="00B1648D">
              <w:rPr>
                <w:sz w:val="24"/>
              </w:rPr>
              <w:t xml:space="preserve">Coordinate with police:  make sure they don’t do any sweeps and arrange for police support to the effort if desired </w:t>
            </w:r>
          </w:p>
        </w:tc>
        <w:tc>
          <w:tcPr>
            <w:tcW w:w="8190" w:type="dxa"/>
          </w:tcPr>
          <w:p w14:paraId="51F3DABE" w14:textId="161D9057" w:rsidR="0000100B" w:rsidRPr="00945479" w:rsidRDefault="00EC52A5" w:rsidP="000201BE">
            <w:pPr>
              <w:pStyle w:val="Normal1"/>
              <w:rPr>
                <w:b/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Spoke with </w:t>
            </w:r>
            <w:proofErr w:type="spellStart"/>
            <w:r>
              <w:rPr>
                <w:sz w:val="24"/>
                <w:lang w:val="en-CA"/>
              </w:rPr>
              <w:t>Seargent</w:t>
            </w:r>
            <w:proofErr w:type="spellEnd"/>
            <w:r>
              <w:rPr>
                <w:sz w:val="24"/>
                <w:lang w:val="en-CA"/>
              </w:rPr>
              <w:t xml:space="preserve"> who will pass along to all those who need to know.</w:t>
            </w:r>
          </w:p>
        </w:tc>
      </w:tr>
      <w:tr w:rsidR="005D0E23" w:rsidRPr="00945479" w14:paraId="62604107" w14:textId="77777777" w:rsidTr="0000100B">
        <w:tc>
          <w:tcPr>
            <w:tcW w:w="5868" w:type="dxa"/>
          </w:tcPr>
          <w:p w14:paraId="56E6C01F" w14:textId="2A986B9F" w:rsidR="005D0E23" w:rsidRPr="00B1648D" w:rsidRDefault="005D0E23" w:rsidP="00771F77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Talk with City of Kitchener Security regarding curfew in Victoria Park until 6am</w:t>
            </w:r>
          </w:p>
        </w:tc>
        <w:tc>
          <w:tcPr>
            <w:tcW w:w="8190" w:type="dxa"/>
          </w:tcPr>
          <w:p w14:paraId="6D654DA2" w14:textId="48AA1800" w:rsidR="005D0E23" w:rsidRPr="00945479" w:rsidRDefault="00EC52A5" w:rsidP="000201BE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>S</w:t>
            </w:r>
            <w:r w:rsidR="00592CA5">
              <w:rPr>
                <w:sz w:val="24"/>
              </w:rPr>
              <w:t>aid he would send an e-mail to his officers.</w:t>
            </w:r>
          </w:p>
        </w:tc>
      </w:tr>
    </w:tbl>
    <w:p w14:paraId="4D4AE665" w14:textId="77777777" w:rsidR="008D2774" w:rsidRPr="00945479" w:rsidRDefault="008D2774">
      <w:pPr>
        <w:pStyle w:val="Normal1"/>
        <w:rPr>
          <w:b/>
          <w:sz w:val="28"/>
          <w:szCs w:val="28"/>
          <w:lang w:val="en-CA"/>
        </w:rPr>
      </w:pPr>
    </w:p>
    <w:p w14:paraId="6E0F7649" w14:textId="77777777" w:rsidR="0074651E" w:rsidRDefault="0074651E" w:rsidP="00A838C5">
      <w:pPr>
        <w:pStyle w:val="Normal1"/>
        <w:rPr>
          <w:b/>
          <w:sz w:val="28"/>
          <w:szCs w:val="28"/>
        </w:rPr>
      </w:pPr>
    </w:p>
    <w:p w14:paraId="140D6D3D" w14:textId="77777777" w:rsidR="002C16B7" w:rsidRDefault="002C16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0ECF21" w14:textId="276E3B53" w:rsidR="00A838C5" w:rsidRDefault="001E29E0" w:rsidP="00A838C5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Data Base/Data Entry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8748"/>
      </w:tblGrid>
      <w:tr w:rsidR="00A838C5" w:rsidRPr="001211E8" w14:paraId="226E68BF" w14:textId="77777777" w:rsidTr="00035735">
        <w:tc>
          <w:tcPr>
            <w:tcW w:w="5868" w:type="dxa"/>
          </w:tcPr>
          <w:p w14:paraId="572D1528" w14:textId="2CAE8A85" w:rsidR="00A838C5" w:rsidRPr="001211E8" w:rsidRDefault="00A838C5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Database</w:t>
            </w:r>
          </w:p>
        </w:tc>
        <w:tc>
          <w:tcPr>
            <w:tcW w:w="8748" w:type="dxa"/>
          </w:tcPr>
          <w:p w14:paraId="59632205" w14:textId="77777777" w:rsidR="00EC52A5" w:rsidRDefault="00EC52A5" w:rsidP="0055202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Determine what databased will use.</w:t>
            </w:r>
          </w:p>
          <w:p w14:paraId="77917625" w14:textId="3A2BE8FC" w:rsidR="00A838C5" w:rsidRPr="00552028" w:rsidRDefault="00A838C5" w:rsidP="00552028">
            <w:pPr>
              <w:shd w:val="clear" w:color="auto" w:fill="FFFFFF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A838C5" w:rsidRPr="001211E8" w14:paraId="5A8FDB48" w14:textId="77777777" w:rsidTr="00035735">
        <w:tc>
          <w:tcPr>
            <w:tcW w:w="5868" w:type="dxa"/>
          </w:tcPr>
          <w:p w14:paraId="00B5323F" w14:textId="227B256A" w:rsidR="00A838C5" w:rsidRPr="001211E8" w:rsidRDefault="00E76A1D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Assign</w:t>
            </w:r>
            <w:r w:rsidR="00A838C5">
              <w:rPr>
                <w:sz w:val="24"/>
              </w:rPr>
              <w:t xml:space="preserve"> “keeper of the registry” for the community</w:t>
            </w:r>
          </w:p>
        </w:tc>
        <w:tc>
          <w:tcPr>
            <w:tcW w:w="8748" w:type="dxa"/>
          </w:tcPr>
          <w:p w14:paraId="4255399C" w14:textId="7FAF2410" w:rsidR="00A838C5" w:rsidRPr="001211E8" w:rsidRDefault="00A838C5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Region</w:t>
            </w:r>
            <w:r w:rsidR="00E76A1D">
              <w:rPr>
                <w:sz w:val="24"/>
              </w:rPr>
              <w:t xml:space="preserve"> taking this role</w:t>
            </w:r>
          </w:p>
        </w:tc>
      </w:tr>
      <w:tr w:rsidR="00A838C5" w:rsidRPr="001211E8" w14:paraId="08ACF3B0" w14:textId="77777777" w:rsidTr="00035735">
        <w:tc>
          <w:tcPr>
            <w:tcW w:w="5868" w:type="dxa"/>
          </w:tcPr>
          <w:p w14:paraId="5BDC34A4" w14:textId="476AF665" w:rsidR="00A838C5" w:rsidRPr="001211E8" w:rsidRDefault="00A838C5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Secure a facility for data-entry (co</w:t>
            </w:r>
            <w:r w:rsidR="00DC0493">
              <w:rPr>
                <w:sz w:val="24"/>
              </w:rPr>
              <w:t xml:space="preserve">mputer training lab is ideal)  </w:t>
            </w:r>
          </w:p>
        </w:tc>
        <w:tc>
          <w:tcPr>
            <w:tcW w:w="8748" w:type="dxa"/>
          </w:tcPr>
          <w:p w14:paraId="091C6022" w14:textId="42B1DD5F" w:rsidR="002C16B7" w:rsidRPr="007E745B" w:rsidRDefault="00945479" w:rsidP="002C16B7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>Booked Computer Lab on First Floor at 99 Regina for December 1</w:t>
            </w:r>
            <w:r w:rsidRPr="0094547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and 2</w:t>
            </w:r>
            <w:r w:rsidRPr="00945479">
              <w:rPr>
                <w:sz w:val="24"/>
                <w:vertAlign w:val="superscript"/>
              </w:rPr>
              <w:t>nd</w:t>
            </w:r>
            <w:r w:rsidR="002C16B7">
              <w:rPr>
                <w:sz w:val="24"/>
              </w:rPr>
              <w:t xml:space="preserve">. </w:t>
            </w:r>
          </w:p>
          <w:p w14:paraId="29DC6F77" w14:textId="0B6EFE43" w:rsidR="00A838C5" w:rsidRPr="007E745B" w:rsidRDefault="00A838C5" w:rsidP="002C16B7">
            <w:pPr>
              <w:pStyle w:val="ListParagraph"/>
              <w:ind w:left="360"/>
              <w:contextualSpacing w:val="0"/>
              <w:rPr>
                <w:sz w:val="24"/>
              </w:rPr>
            </w:pPr>
          </w:p>
        </w:tc>
      </w:tr>
      <w:tr w:rsidR="00A838C5" w:rsidRPr="001211E8" w14:paraId="56363ED5" w14:textId="77777777" w:rsidTr="00035735">
        <w:tc>
          <w:tcPr>
            <w:tcW w:w="5868" w:type="dxa"/>
          </w:tcPr>
          <w:p w14:paraId="6E0D570A" w14:textId="20A0A9A8" w:rsidR="00A838C5" w:rsidRPr="001211E8" w:rsidRDefault="00A838C5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Data Entry Volunteers</w:t>
            </w:r>
          </w:p>
        </w:tc>
        <w:tc>
          <w:tcPr>
            <w:tcW w:w="8748" w:type="dxa"/>
          </w:tcPr>
          <w:p w14:paraId="21CD25F7" w14:textId="01E65EAB" w:rsidR="00A838C5" w:rsidRPr="00A72585" w:rsidRDefault="00945479" w:rsidP="00945479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>R</w:t>
            </w:r>
            <w:r w:rsidR="00A838C5">
              <w:rPr>
                <w:sz w:val="24"/>
              </w:rPr>
              <w:t>ecruiting staff internally to assist – takes about 12 minutes for each entry and may have as many as 350 (Need 10 data entry people each day for 3 hours each)</w:t>
            </w:r>
          </w:p>
        </w:tc>
      </w:tr>
    </w:tbl>
    <w:p w14:paraId="085B6483" w14:textId="10F233AE" w:rsidR="002C16B7" w:rsidRDefault="002C16B7">
      <w:pPr>
        <w:rPr>
          <w:b/>
          <w:sz w:val="28"/>
          <w:szCs w:val="28"/>
        </w:rPr>
      </w:pPr>
    </w:p>
    <w:p w14:paraId="2C8CDB66" w14:textId="3C865443" w:rsidR="000910A6" w:rsidRDefault="000910A6" w:rsidP="001211E8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Training – November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4"/>
        <w:gridCol w:w="8606"/>
      </w:tblGrid>
      <w:tr w:rsidR="000910A6" w:rsidRPr="001211E8" w14:paraId="65100535" w14:textId="77777777" w:rsidTr="0072789B">
        <w:tc>
          <w:tcPr>
            <w:tcW w:w="5868" w:type="dxa"/>
          </w:tcPr>
          <w:p w14:paraId="31FFBB9B" w14:textId="77777777" w:rsidR="000910A6" w:rsidRPr="001211E8" w:rsidRDefault="000910A6" w:rsidP="0072789B">
            <w:pPr>
              <w:pStyle w:val="Normal1"/>
              <w:contextualSpacing/>
              <w:rPr>
                <w:sz w:val="24"/>
              </w:rPr>
            </w:pPr>
            <w:r w:rsidRPr="001211E8">
              <w:rPr>
                <w:sz w:val="24"/>
              </w:rPr>
              <w:t>Set Meeting Location and Time</w:t>
            </w:r>
          </w:p>
        </w:tc>
        <w:tc>
          <w:tcPr>
            <w:tcW w:w="8748" w:type="dxa"/>
          </w:tcPr>
          <w:p w14:paraId="3ACCFCEE" w14:textId="06D435CC" w:rsidR="000910A6" w:rsidRPr="001211E8" w:rsidRDefault="002D744C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Booked Room 508 at 99 Regina for November 24</w:t>
            </w:r>
            <w:r w:rsidRPr="002D744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from 9am-3pm</w:t>
            </w:r>
          </w:p>
        </w:tc>
      </w:tr>
      <w:tr w:rsidR="000910A6" w:rsidRPr="001211E8" w14:paraId="7F925717" w14:textId="77777777" w:rsidTr="0072789B">
        <w:tc>
          <w:tcPr>
            <w:tcW w:w="5868" w:type="dxa"/>
          </w:tcPr>
          <w:p w14:paraId="32A4BEC9" w14:textId="77777777" w:rsidR="000910A6" w:rsidRPr="001211E8" w:rsidRDefault="000910A6" w:rsidP="0072789B">
            <w:pPr>
              <w:pStyle w:val="Normal1"/>
              <w:contextualSpacing/>
              <w:rPr>
                <w:sz w:val="24"/>
              </w:rPr>
            </w:pPr>
            <w:r w:rsidRPr="001211E8">
              <w:rPr>
                <w:sz w:val="24"/>
              </w:rPr>
              <w:t>Determine Agenda</w:t>
            </w:r>
          </w:p>
        </w:tc>
        <w:tc>
          <w:tcPr>
            <w:tcW w:w="8748" w:type="dxa"/>
          </w:tcPr>
          <w:p w14:paraId="7537FA83" w14:textId="3431D8A1" w:rsidR="000910A6" w:rsidRPr="001211E8" w:rsidRDefault="00422022" w:rsidP="001E4544">
            <w:pPr>
              <w:pStyle w:val="Normal1"/>
              <w:contextualSpacing/>
              <w:rPr>
                <w:sz w:val="24"/>
              </w:rPr>
            </w:pPr>
            <w:hyperlink r:id="rId44" w:history="1">
              <w:r w:rsidR="00561614" w:rsidRPr="00561614">
                <w:rPr>
                  <w:rStyle w:val="Hyperlink"/>
                  <w:sz w:val="24"/>
                </w:rPr>
                <w:t>Agenda</w:t>
              </w:r>
            </w:hyperlink>
            <w:r w:rsidR="00A4059D">
              <w:rPr>
                <w:rStyle w:val="Hyperlink"/>
                <w:sz w:val="24"/>
              </w:rPr>
              <w:t xml:space="preserve"> </w:t>
            </w:r>
            <w:r w:rsidR="00A4059D" w:rsidRPr="00A4059D">
              <w:rPr>
                <w:rStyle w:val="Hyperlink"/>
                <w:color w:val="auto"/>
                <w:sz w:val="24"/>
              </w:rPr>
              <w:t>(1738168)</w:t>
            </w:r>
          </w:p>
        </w:tc>
      </w:tr>
      <w:tr w:rsidR="000910A6" w:rsidRPr="001211E8" w14:paraId="43A7F8C7" w14:textId="77777777" w:rsidTr="0072789B">
        <w:tc>
          <w:tcPr>
            <w:tcW w:w="5868" w:type="dxa"/>
          </w:tcPr>
          <w:p w14:paraId="2C2415F4" w14:textId="5E5601EE" w:rsidR="000910A6" w:rsidRPr="001211E8" w:rsidRDefault="00F45023" w:rsidP="0072789B">
            <w:pPr>
              <w:pStyle w:val="Normal1"/>
              <w:contextualSpacing/>
              <w:rPr>
                <w:sz w:val="24"/>
              </w:rPr>
            </w:pPr>
            <w:r w:rsidRPr="001211E8">
              <w:rPr>
                <w:sz w:val="24"/>
              </w:rPr>
              <w:t xml:space="preserve">Arrange for </w:t>
            </w:r>
            <w:r w:rsidR="00736A81">
              <w:rPr>
                <w:sz w:val="24"/>
              </w:rPr>
              <w:t xml:space="preserve">Lunch and </w:t>
            </w:r>
            <w:r w:rsidRPr="001211E8">
              <w:rPr>
                <w:sz w:val="24"/>
              </w:rPr>
              <w:t>Refreshments</w:t>
            </w:r>
          </w:p>
        </w:tc>
        <w:tc>
          <w:tcPr>
            <w:tcW w:w="8748" w:type="dxa"/>
          </w:tcPr>
          <w:p w14:paraId="7F6AEA35" w14:textId="6E4D6712" w:rsidR="000910A6" w:rsidRPr="001211E8" w:rsidRDefault="000910A6" w:rsidP="00B42770">
            <w:pPr>
              <w:pStyle w:val="Normal1"/>
              <w:contextualSpacing/>
              <w:rPr>
                <w:sz w:val="24"/>
              </w:rPr>
            </w:pPr>
          </w:p>
        </w:tc>
      </w:tr>
      <w:tr w:rsidR="000910A6" w:rsidRPr="001211E8" w14:paraId="6E41A347" w14:textId="77777777" w:rsidTr="0072789B">
        <w:tc>
          <w:tcPr>
            <w:tcW w:w="5868" w:type="dxa"/>
          </w:tcPr>
          <w:p w14:paraId="1DFFB7FF" w14:textId="3ADF2117" w:rsidR="000910A6" w:rsidRPr="001211E8" w:rsidRDefault="00F45023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Prepare Training Packets</w:t>
            </w:r>
          </w:p>
        </w:tc>
        <w:tc>
          <w:tcPr>
            <w:tcW w:w="8748" w:type="dxa"/>
          </w:tcPr>
          <w:p w14:paraId="764272F9" w14:textId="5BD461C7" w:rsidR="00AA6576" w:rsidRPr="0099466E" w:rsidRDefault="00422022" w:rsidP="0099466E">
            <w:pPr>
              <w:pStyle w:val="Normal1"/>
              <w:contextualSpacing/>
              <w:rPr>
                <w:color w:val="auto"/>
                <w:sz w:val="24"/>
              </w:rPr>
            </w:pPr>
            <w:hyperlink r:id="rId45" w:history="1">
              <w:r w:rsidR="00F45023" w:rsidRPr="00F45023">
                <w:rPr>
                  <w:rStyle w:val="Hyperlink"/>
                  <w:sz w:val="24"/>
                </w:rPr>
                <w:t>Assembling Training Packets</w:t>
              </w:r>
            </w:hyperlink>
            <w:r w:rsidR="00B42770">
              <w:rPr>
                <w:rStyle w:val="Hyperlink"/>
                <w:sz w:val="24"/>
              </w:rPr>
              <w:t xml:space="preserve"> </w:t>
            </w:r>
            <w:r w:rsidR="00B42770" w:rsidRPr="00B42770">
              <w:rPr>
                <w:rStyle w:val="Hyperlink"/>
                <w:color w:val="auto"/>
                <w:sz w:val="24"/>
              </w:rPr>
              <w:t>(</w:t>
            </w:r>
            <w:r w:rsidR="00726F20">
              <w:rPr>
                <w:rStyle w:val="Hyperlink"/>
                <w:color w:val="auto"/>
                <w:sz w:val="24"/>
              </w:rPr>
              <w:t>1738167) (</w:t>
            </w:r>
            <w:r w:rsidR="00B42770" w:rsidRPr="00B42770">
              <w:rPr>
                <w:rStyle w:val="Hyperlink"/>
                <w:color w:val="auto"/>
                <w:sz w:val="24"/>
              </w:rPr>
              <w:t>All training materials linked in this document)</w:t>
            </w:r>
          </w:p>
        </w:tc>
      </w:tr>
      <w:tr w:rsidR="0099466E" w:rsidRPr="001211E8" w14:paraId="48A934E8" w14:textId="77777777" w:rsidTr="0072789B">
        <w:tc>
          <w:tcPr>
            <w:tcW w:w="5868" w:type="dxa"/>
          </w:tcPr>
          <w:p w14:paraId="01576E3A" w14:textId="1E5F7D37" w:rsidR="0099466E" w:rsidRDefault="0099466E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Prepare Context Presentation</w:t>
            </w:r>
          </w:p>
        </w:tc>
        <w:tc>
          <w:tcPr>
            <w:tcW w:w="8748" w:type="dxa"/>
          </w:tcPr>
          <w:p w14:paraId="59635694" w14:textId="14240744" w:rsidR="0031184A" w:rsidRPr="0031184A" w:rsidRDefault="0031184A" w:rsidP="0031184A">
            <w:pPr>
              <w:contextualSpacing/>
              <w:rPr>
                <w:color w:val="0000FF"/>
                <w:sz w:val="24"/>
              </w:rPr>
            </w:pPr>
            <w:r w:rsidRPr="0031184A">
              <w:rPr>
                <w:sz w:val="24"/>
              </w:rPr>
              <w:fldChar w:fldCharType="begin"/>
            </w:r>
            <w:r w:rsidRPr="0031184A">
              <w:rPr>
                <w:sz w:val="24"/>
              </w:rPr>
              <w:instrText xml:space="preserve"> HYPERLINK "PCDOCS://DOCS_ADMIN/1753484/R" </w:instrText>
            </w:r>
            <w:r w:rsidRPr="0031184A">
              <w:rPr>
                <w:sz w:val="24"/>
              </w:rPr>
              <w:fldChar w:fldCharType="separate"/>
            </w:r>
            <w:r w:rsidRPr="0031184A">
              <w:rPr>
                <w:color w:val="0000FF"/>
                <w:sz w:val="24"/>
              </w:rPr>
              <w:t>Region’s Presentation – Context and Local Approach</w:t>
            </w:r>
            <w:r w:rsidR="00726F20">
              <w:rPr>
                <w:color w:val="0000FF"/>
                <w:sz w:val="24"/>
              </w:rPr>
              <w:t xml:space="preserve"> </w:t>
            </w:r>
            <w:r w:rsidR="00726F20" w:rsidRPr="00726F20">
              <w:rPr>
                <w:color w:val="auto"/>
                <w:sz w:val="24"/>
              </w:rPr>
              <w:t>(1753484)</w:t>
            </w:r>
          </w:p>
          <w:p w14:paraId="122C4D96" w14:textId="11A27DF2" w:rsidR="0099466E" w:rsidRPr="001E29E0" w:rsidRDefault="0031184A" w:rsidP="001E29E0">
            <w:pPr>
              <w:contextualSpacing/>
              <w:rPr>
                <w:sz w:val="24"/>
              </w:rPr>
            </w:pPr>
            <w:r w:rsidRPr="0031184A">
              <w:rPr>
                <w:sz w:val="24"/>
              </w:rPr>
              <w:fldChar w:fldCharType="end"/>
            </w:r>
            <w:hyperlink r:id="rId46" w:history="1">
              <w:r w:rsidRPr="0031184A">
                <w:rPr>
                  <w:color w:val="0000FF"/>
                  <w:sz w:val="24"/>
                </w:rPr>
                <w:t>Community Solutions Presentation – Campaign History and VI-SPDAT</w:t>
              </w:r>
            </w:hyperlink>
            <w:r w:rsidR="00726F20">
              <w:rPr>
                <w:color w:val="0000FF"/>
                <w:sz w:val="24"/>
              </w:rPr>
              <w:t xml:space="preserve"> </w:t>
            </w:r>
            <w:r w:rsidR="00726F20" w:rsidRPr="00726F20">
              <w:rPr>
                <w:color w:val="auto"/>
                <w:sz w:val="24"/>
              </w:rPr>
              <w:t>(1753517)</w:t>
            </w:r>
          </w:p>
        </w:tc>
      </w:tr>
      <w:tr w:rsidR="00EA75D0" w:rsidRPr="001211E8" w14:paraId="20A670FC" w14:textId="77777777" w:rsidTr="0072789B">
        <w:tc>
          <w:tcPr>
            <w:tcW w:w="5868" w:type="dxa"/>
          </w:tcPr>
          <w:p w14:paraId="17BAE09F" w14:textId="650087DC" w:rsidR="00EA75D0" w:rsidRDefault="00EA75D0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Day of Training</w:t>
            </w:r>
          </w:p>
        </w:tc>
        <w:tc>
          <w:tcPr>
            <w:tcW w:w="8748" w:type="dxa"/>
          </w:tcPr>
          <w:p w14:paraId="774802F5" w14:textId="40B7772A" w:rsidR="00EA75D0" w:rsidRPr="0099466E" w:rsidRDefault="00EA75D0" w:rsidP="0099466E">
            <w:pPr>
              <w:pStyle w:val="Normal1"/>
              <w:contextualSpacing/>
              <w:rPr>
                <w:sz w:val="24"/>
              </w:rPr>
            </w:pPr>
          </w:p>
        </w:tc>
      </w:tr>
      <w:tr w:rsidR="008F0C9E" w:rsidRPr="001211E8" w14:paraId="3D3F4E98" w14:textId="77777777" w:rsidTr="0072789B">
        <w:tc>
          <w:tcPr>
            <w:tcW w:w="5868" w:type="dxa"/>
          </w:tcPr>
          <w:p w14:paraId="034ABBFB" w14:textId="40B6E107" w:rsidR="008F0C9E" w:rsidRDefault="008F0C9E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Training Follow-Up</w:t>
            </w:r>
          </w:p>
        </w:tc>
        <w:tc>
          <w:tcPr>
            <w:tcW w:w="8748" w:type="dxa"/>
          </w:tcPr>
          <w:p w14:paraId="651A4E6B" w14:textId="64F9B519" w:rsidR="008F0C9E" w:rsidRPr="0099466E" w:rsidRDefault="00422022" w:rsidP="0099466E">
            <w:pPr>
              <w:pStyle w:val="Normal1"/>
              <w:contextualSpacing/>
              <w:rPr>
                <w:sz w:val="24"/>
              </w:rPr>
            </w:pPr>
            <w:hyperlink r:id="rId47" w:history="1">
              <w:r w:rsidR="008F0C9E" w:rsidRPr="008F0C9E">
                <w:rPr>
                  <w:rStyle w:val="Hyperlink"/>
                  <w:sz w:val="24"/>
                </w:rPr>
                <w:t>Training Feedback and Further Information</w:t>
              </w:r>
            </w:hyperlink>
            <w:r w:rsidR="008F0C9E">
              <w:rPr>
                <w:sz w:val="24"/>
              </w:rPr>
              <w:t xml:space="preserve"> </w:t>
            </w:r>
            <w:r w:rsidR="00A4059D">
              <w:rPr>
                <w:sz w:val="24"/>
              </w:rPr>
              <w:t xml:space="preserve">(1755867) </w:t>
            </w:r>
            <w:r w:rsidR="008F0C9E">
              <w:rPr>
                <w:sz w:val="24"/>
              </w:rPr>
              <w:t>– One-pager</w:t>
            </w:r>
          </w:p>
        </w:tc>
      </w:tr>
    </w:tbl>
    <w:p w14:paraId="34669A81" w14:textId="77777777" w:rsidR="0005069F" w:rsidRDefault="0005069F" w:rsidP="006B1C51">
      <w:pPr>
        <w:pStyle w:val="Normal1"/>
        <w:rPr>
          <w:b/>
          <w:sz w:val="28"/>
          <w:szCs w:val="28"/>
        </w:rPr>
      </w:pPr>
    </w:p>
    <w:p w14:paraId="2FFD4374" w14:textId="77777777" w:rsidR="0005069F" w:rsidRDefault="0005069F" w:rsidP="0005069F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Registry Headquarters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6"/>
        <w:gridCol w:w="8614"/>
      </w:tblGrid>
      <w:tr w:rsidR="0005069F" w14:paraId="35421F63" w14:textId="77777777" w:rsidTr="0074651E">
        <w:tc>
          <w:tcPr>
            <w:tcW w:w="5868" w:type="dxa"/>
          </w:tcPr>
          <w:p w14:paraId="22117563" w14:textId="77777777" w:rsidR="0005069F" w:rsidRDefault="0005069F" w:rsidP="0074651E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Identify space for Registry Headquarters</w:t>
            </w:r>
          </w:p>
        </w:tc>
        <w:tc>
          <w:tcPr>
            <w:tcW w:w="8748" w:type="dxa"/>
          </w:tcPr>
          <w:p w14:paraId="12D10BF1" w14:textId="77777777" w:rsidR="0005069F" w:rsidRDefault="0005069F" w:rsidP="0074651E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>Trinity Fellowship Hall:</w:t>
            </w:r>
          </w:p>
          <w:p w14:paraId="78C3E022" w14:textId="77777777" w:rsidR="0005069F" w:rsidRPr="00B27DB2" w:rsidRDefault="00422022" w:rsidP="001E29E0">
            <w:pPr>
              <w:pStyle w:val="Normal1"/>
              <w:numPr>
                <w:ilvl w:val="0"/>
                <w:numId w:val="9"/>
              </w:numPr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hyperlink r:id="rId48" w:history="1">
              <w:r w:rsidR="0005069F" w:rsidRPr="00B27DB2">
                <w:rPr>
                  <w:rFonts w:asciiTheme="majorHAnsi" w:hAnsiTheme="majorHAnsi" w:cs="Arial"/>
                  <w:color w:val="1020D0"/>
                  <w:sz w:val="24"/>
                  <w:szCs w:val="24"/>
                  <w:lang w:val="en"/>
                </w:rPr>
                <w:t>74 Frederick St, Kitchener ON N2H 2L7</w:t>
              </w:r>
            </w:hyperlink>
          </w:p>
          <w:p w14:paraId="0D7A726A" w14:textId="77777777" w:rsidR="0005069F" w:rsidRPr="00B27DB2" w:rsidRDefault="0005069F" w:rsidP="001E29E0">
            <w:pPr>
              <w:pStyle w:val="Normal1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B27DB2">
              <w:rPr>
                <w:rFonts w:asciiTheme="majorHAnsi" w:hAnsiTheme="majorHAnsi"/>
                <w:sz w:val="24"/>
                <w:szCs w:val="24"/>
              </w:rPr>
              <w:t>Wi-Fi password - trinity123456</w:t>
            </w:r>
          </w:p>
          <w:p w14:paraId="2D83FBF0" w14:textId="77777777" w:rsidR="0005069F" w:rsidRDefault="0005069F" w:rsidP="0074651E">
            <w:pPr>
              <w:pStyle w:val="Normal1"/>
              <w:rPr>
                <w:sz w:val="24"/>
                <w:u w:val="single"/>
              </w:rPr>
            </w:pPr>
          </w:p>
          <w:p w14:paraId="3B64FF34" w14:textId="77777777" w:rsidR="0005069F" w:rsidRPr="00B27DB2" w:rsidRDefault="0005069F" w:rsidP="0074651E">
            <w:pPr>
              <w:pStyle w:val="Normal1"/>
              <w:rPr>
                <w:sz w:val="24"/>
                <w:u w:val="single"/>
              </w:rPr>
            </w:pPr>
            <w:r w:rsidRPr="00B27DB2">
              <w:rPr>
                <w:sz w:val="24"/>
                <w:u w:val="single"/>
              </w:rPr>
              <w:t>Hours:</w:t>
            </w:r>
          </w:p>
          <w:p w14:paraId="2C9F3FA4" w14:textId="77777777" w:rsidR="0005069F" w:rsidRDefault="0005069F" w:rsidP="001E29E0">
            <w:pPr>
              <w:pStyle w:val="Normal1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Thursday, Nov </w:t>
            </w:r>
            <w:proofErr w:type="gramStart"/>
            <w:r>
              <w:rPr>
                <w:sz w:val="24"/>
              </w:rPr>
              <w:t>20  -</w:t>
            </w:r>
            <w:proofErr w:type="gramEnd"/>
            <w:r>
              <w:rPr>
                <w:sz w:val="24"/>
              </w:rPr>
              <w:t xml:space="preserve"> set up</w:t>
            </w:r>
          </w:p>
          <w:p w14:paraId="74593092" w14:textId="77777777" w:rsidR="0005069F" w:rsidRDefault="0005069F" w:rsidP="001E29E0">
            <w:pPr>
              <w:pStyle w:val="Normal1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Sunday, November 30 – 4:00pm – 11pm (alarm disarmed to midnight) – dinner (40 – arrive beginning 5:30) Reception Table (5:30-6:30pm)</w:t>
            </w:r>
          </w:p>
          <w:p w14:paraId="49D29616" w14:textId="77777777" w:rsidR="0014614A" w:rsidRDefault="0005069F" w:rsidP="001E29E0">
            <w:pPr>
              <w:pStyle w:val="Normal1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Monday, 4:30 am – 11pm (alarm disarm for 4am) – breakfast (25 from 6:00-8:00am) (refreshments 8am – 10:30pm) </w:t>
            </w:r>
          </w:p>
          <w:p w14:paraId="2442E46E" w14:textId="515E81BD" w:rsidR="0014614A" w:rsidRPr="00AC069A" w:rsidRDefault="0005069F" w:rsidP="001E29E0">
            <w:pPr>
              <w:pStyle w:val="Normal1"/>
              <w:numPr>
                <w:ilvl w:val="0"/>
                <w:numId w:val="10"/>
              </w:numPr>
              <w:rPr>
                <w:sz w:val="24"/>
              </w:rPr>
            </w:pPr>
            <w:r w:rsidRPr="0014614A">
              <w:rPr>
                <w:sz w:val="24"/>
              </w:rPr>
              <w:t>Tuesday, 9am – 1pm (re</w:t>
            </w:r>
            <w:r w:rsidR="0014614A">
              <w:rPr>
                <w:sz w:val="24"/>
              </w:rPr>
              <w:t xml:space="preserve">freshments for 9-Noon) </w:t>
            </w:r>
          </w:p>
        </w:tc>
      </w:tr>
      <w:tr w:rsidR="0005069F" w14:paraId="607C57DE" w14:textId="77777777" w:rsidTr="0074651E">
        <w:tc>
          <w:tcPr>
            <w:tcW w:w="5868" w:type="dxa"/>
          </w:tcPr>
          <w:p w14:paraId="44BAE11F" w14:textId="77777777" w:rsidR="0005069F" w:rsidRPr="001211E8" w:rsidRDefault="0005069F" w:rsidP="0074651E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Set Room Up</w:t>
            </w:r>
          </w:p>
        </w:tc>
        <w:tc>
          <w:tcPr>
            <w:tcW w:w="8748" w:type="dxa"/>
          </w:tcPr>
          <w:p w14:paraId="505B3907" w14:textId="0D842B94" w:rsidR="0005069F" w:rsidRPr="00726F20" w:rsidRDefault="0005069F" w:rsidP="001E29E0">
            <w:pPr>
              <w:pStyle w:val="Normal1"/>
              <w:numPr>
                <w:ilvl w:val="0"/>
                <w:numId w:val="13"/>
              </w:numPr>
              <w:contextualSpacing/>
              <w:rPr>
                <w:rStyle w:val="Hyperlink"/>
                <w:color w:val="auto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"PCDOCS://DOCS_ADMIN/1738898/R" </w:instrText>
            </w:r>
            <w:r>
              <w:rPr>
                <w:sz w:val="24"/>
              </w:rPr>
              <w:fldChar w:fldCharType="separate"/>
            </w:r>
            <w:r w:rsidRPr="002C4F0D">
              <w:rPr>
                <w:rStyle w:val="Hyperlink"/>
                <w:sz w:val="24"/>
              </w:rPr>
              <w:t>Registry Headquarters Set Up</w:t>
            </w:r>
            <w:r w:rsidR="005E00EE">
              <w:rPr>
                <w:rStyle w:val="Hyperlink"/>
                <w:sz w:val="24"/>
              </w:rPr>
              <w:t xml:space="preserve"> </w:t>
            </w:r>
            <w:r w:rsidR="005E00EE" w:rsidRPr="00726F20">
              <w:rPr>
                <w:rStyle w:val="Hyperlink"/>
                <w:color w:val="auto"/>
                <w:sz w:val="24"/>
              </w:rPr>
              <w:t>(1738898)</w:t>
            </w:r>
          </w:p>
          <w:p w14:paraId="56A7A86B" w14:textId="20FD4608" w:rsidR="0005069F" w:rsidRDefault="0005069F" w:rsidP="001E29E0">
            <w:pPr>
              <w:pStyle w:val="Normal1"/>
              <w:numPr>
                <w:ilvl w:val="0"/>
                <w:numId w:val="13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hyperlink r:id="rId49" w:history="1">
              <w:r w:rsidRPr="00694E86">
                <w:rPr>
                  <w:rStyle w:val="Hyperlink"/>
                  <w:sz w:val="24"/>
                </w:rPr>
                <w:t>Team Re</w:t>
              </w:r>
              <w:r w:rsidR="00694E86">
                <w:rPr>
                  <w:rStyle w:val="Hyperlink"/>
                  <w:sz w:val="24"/>
                </w:rPr>
                <w:t>sults</w:t>
              </w:r>
              <w:r w:rsidRPr="00694E86">
                <w:rPr>
                  <w:rStyle w:val="Hyperlink"/>
                  <w:sz w:val="24"/>
                </w:rPr>
                <w:t xml:space="preserve"> Summary Chart</w:t>
              </w:r>
            </w:hyperlink>
            <w:r w:rsidR="005E00EE">
              <w:rPr>
                <w:rStyle w:val="Hyperlink"/>
                <w:sz w:val="24"/>
              </w:rPr>
              <w:t xml:space="preserve"> </w:t>
            </w:r>
            <w:r w:rsidR="005E00EE" w:rsidRPr="00726F20">
              <w:rPr>
                <w:rStyle w:val="Hyperlink"/>
                <w:color w:val="auto"/>
                <w:sz w:val="24"/>
              </w:rPr>
              <w:t>(1755875)</w:t>
            </w:r>
            <w:r w:rsidR="00A4059D" w:rsidRPr="00726F20">
              <w:rPr>
                <w:rStyle w:val="Hyperlink"/>
                <w:color w:val="auto"/>
                <w:sz w:val="24"/>
              </w:rPr>
              <w:t xml:space="preserve"> </w:t>
            </w:r>
            <w:r w:rsidRPr="00967A54">
              <w:rPr>
                <w:sz w:val="24"/>
              </w:rPr>
              <w:t>-</w:t>
            </w:r>
            <w:r>
              <w:rPr>
                <w:sz w:val="24"/>
              </w:rPr>
              <w:t xml:space="preserve"> up on the wall to show what area covered and how many people each team spoke with – something visual for </w:t>
            </w:r>
            <w:r>
              <w:rPr>
                <w:sz w:val="24"/>
              </w:rPr>
              <w:lastRenderedPageBreak/>
              <w:t xml:space="preserve">everyone to see. </w:t>
            </w:r>
          </w:p>
          <w:p w14:paraId="78F4F9C4" w14:textId="77777777" w:rsidR="0005069F" w:rsidRDefault="0005069F" w:rsidP="001E29E0">
            <w:pPr>
              <w:pStyle w:val="Normal1"/>
              <w:numPr>
                <w:ilvl w:val="0"/>
                <w:numId w:val="13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File Folder with Media Release and Confidentiality Agreement</w:t>
            </w:r>
          </w:p>
          <w:p w14:paraId="691EDFCB" w14:textId="77777777" w:rsidR="0005069F" w:rsidRPr="001211E8" w:rsidRDefault="0005069F" w:rsidP="001E29E0">
            <w:pPr>
              <w:pStyle w:val="Normal1"/>
              <w:numPr>
                <w:ilvl w:val="0"/>
                <w:numId w:val="13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2 laptops (from Region) and extension caddy</w:t>
            </w:r>
          </w:p>
        </w:tc>
      </w:tr>
      <w:tr w:rsidR="0005069F" w14:paraId="1CEB8A70" w14:textId="77777777" w:rsidTr="0074651E">
        <w:tc>
          <w:tcPr>
            <w:tcW w:w="5868" w:type="dxa"/>
          </w:tcPr>
          <w:p w14:paraId="1D43D9C9" w14:textId="77777777" w:rsidR="0005069F" w:rsidRDefault="0005069F" w:rsidP="0074651E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Maps</w:t>
            </w:r>
          </w:p>
        </w:tc>
        <w:tc>
          <w:tcPr>
            <w:tcW w:w="8748" w:type="dxa"/>
          </w:tcPr>
          <w:p w14:paraId="4F06AA58" w14:textId="47AD351E" w:rsidR="0005069F" w:rsidRPr="00634214" w:rsidRDefault="0005069F" w:rsidP="0074651E">
            <w:pPr>
              <w:pStyle w:val="Normal1"/>
              <w:contextualSpacing/>
              <w:rPr>
                <w:rStyle w:val="Hyperlink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"PCDOCS://DOCS_ADMIN/1738900/R" </w:instrText>
            </w:r>
            <w:r>
              <w:rPr>
                <w:sz w:val="24"/>
              </w:rPr>
              <w:fldChar w:fldCharType="separate"/>
            </w:r>
            <w:r w:rsidRPr="00634214">
              <w:rPr>
                <w:rStyle w:val="Hyperlink"/>
                <w:sz w:val="24"/>
              </w:rPr>
              <w:t>Map Guidance</w:t>
            </w:r>
            <w:r w:rsidR="00A621CB">
              <w:rPr>
                <w:rStyle w:val="Hyperlink"/>
                <w:sz w:val="24"/>
              </w:rPr>
              <w:t xml:space="preserve"> – from Chicago</w:t>
            </w:r>
            <w:r w:rsidR="009F1824" w:rsidRPr="00726F20">
              <w:rPr>
                <w:rStyle w:val="Hyperlink"/>
                <w:color w:val="auto"/>
                <w:sz w:val="24"/>
              </w:rPr>
              <w:t xml:space="preserve"> (1738900)</w:t>
            </w:r>
          </w:p>
          <w:p w14:paraId="476A0928" w14:textId="5EE76FF1" w:rsidR="0005069F" w:rsidRDefault="0005069F" w:rsidP="0074651E">
            <w:pPr>
              <w:pStyle w:val="Normal1"/>
              <w:contextualSpacing/>
              <w:rPr>
                <w:rStyle w:val="Hyperlink"/>
                <w:sz w:val="24"/>
              </w:rPr>
            </w:pPr>
            <w:r>
              <w:rPr>
                <w:sz w:val="24"/>
              </w:rPr>
              <w:fldChar w:fldCharType="end"/>
            </w:r>
            <w:hyperlink r:id="rId50" w:history="1"/>
            <w:r>
              <w:rPr>
                <w:sz w:val="24"/>
              </w:rPr>
              <w:t xml:space="preserve">Large Maps – teams check off blocks - </w:t>
            </w:r>
            <w:hyperlink r:id="rId51" w:history="1">
              <w:r w:rsidRPr="00634214">
                <w:rPr>
                  <w:rStyle w:val="Hyperlink"/>
                  <w:sz w:val="24"/>
                </w:rPr>
                <w:t>Block Map Example</w:t>
              </w:r>
            </w:hyperlink>
            <w:r w:rsidR="00A621CB">
              <w:rPr>
                <w:rStyle w:val="Hyperlink"/>
                <w:sz w:val="24"/>
              </w:rPr>
              <w:t xml:space="preserve"> </w:t>
            </w:r>
            <w:r w:rsidR="00726F20">
              <w:rPr>
                <w:rStyle w:val="Hyperlink"/>
                <w:color w:val="auto"/>
                <w:sz w:val="24"/>
              </w:rPr>
              <w:t>(1738902)</w:t>
            </w:r>
            <w:r w:rsidR="00A621CB" w:rsidRPr="00A621CB">
              <w:rPr>
                <w:rStyle w:val="Hyperlink"/>
                <w:color w:val="auto"/>
                <w:sz w:val="24"/>
              </w:rPr>
              <w:t xml:space="preserve"> from US</w:t>
            </w:r>
          </w:p>
          <w:p w14:paraId="0C63044A" w14:textId="3C1E6516" w:rsidR="00694E86" w:rsidRDefault="00422022" w:rsidP="00694E86">
            <w:pPr>
              <w:pStyle w:val="Normal1"/>
              <w:contextualSpacing/>
            </w:pPr>
            <w:hyperlink r:id="rId52" w:history="1">
              <w:r w:rsidR="00694E86" w:rsidRPr="00245C0C">
                <w:rPr>
                  <w:rStyle w:val="Hyperlink"/>
                </w:rPr>
                <w:t>Maps for Waterloo Region Registry Week</w:t>
              </w:r>
            </w:hyperlink>
            <w:r w:rsidR="00694E86" w:rsidRPr="00694E86">
              <w:t xml:space="preserve"> (7)</w:t>
            </w:r>
            <w:r w:rsidR="00694E86">
              <w:t xml:space="preserve"> </w:t>
            </w:r>
            <w:r w:rsidR="00A4059D">
              <w:t>(1757179)</w:t>
            </w:r>
            <w:r w:rsidR="00A621CB">
              <w:t xml:space="preserve"> with updated </w:t>
            </w:r>
            <w:hyperlink r:id="rId53" w:history="1">
              <w:r w:rsidR="00A621CB">
                <w:rPr>
                  <w:rStyle w:val="Hyperlink"/>
                </w:rPr>
                <w:t xml:space="preserve">Cambridge - </w:t>
              </w:r>
              <w:proofErr w:type="spellStart"/>
              <w:r w:rsidR="00A621CB">
                <w:rPr>
                  <w:rStyle w:val="Hyperlink"/>
                </w:rPr>
                <w:t>Hespeler</w:t>
              </w:r>
              <w:proofErr w:type="spellEnd"/>
            </w:hyperlink>
            <w:r w:rsidR="00A621CB">
              <w:t xml:space="preserve"> (1769016) and </w:t>
            </w:r>
            <w:hyperlink r:id="rId54" w:history="1">
              <w:r w:rsidR="00A621CB">
                <w:rPr>
                  <w:rStyle w:val="Hyperlink"/>
                </w:rPr>
                <w:t xml:space="preserve">Kitchener - Downtown </w:t>
              </w:r>
            </w:hyperlink>
            <w:r w:rsidR="00A621CB">
              <w:t xml:space="preserve"> (1769015)</w:t>
            </w:r>
          </w:p>
          <w:p w14:paraId="3867D9AC" w14:textId="5DE17DBE" w:rsidR="00694E86" w:rsidRDefault="00422022" w:rsidP="001E29E0">
            <w:pPr>
              <w:pStyle w:val="Normal1"/>
              <w:numPr>
                <w:ilvl w:val="0"/>
                <w:numId w:val="14"/>
              </w:numPr>
              <w:contextualSpacing/>
              <w:rPr>
                <w:sz w:val="24"/>
              </w:rPr>
            </w:pPr>
            <w:hyperlink r:id="rId55" w:history="1">
              <w:r w:rsidR="00694E86" w:rsidRPr="00694E86">
                <w:rPr>
                  <w:rStyle w:val="Hyperlink"/>
                  <w:sz w:val="24"/>
                </w:rPr>
                <w:t>Kitchener Downtown Streets Description</w:t>
              </w:r>
            </w:hyperlink>
            <w:r w:rsidR="00A621CB">
              <w:rPr>
                <w:rStyle w:val="Hyperlink"/>
                <w:sz w:val="24"/>
              </w:rPr>
              <w:t xml:space="preserve"> </w:t>
            </w:r>
            <w:r w:rsidR="00A621CB">
              <w:rPr>
                <w:rStyle w:val="Hyperlink"/>
                <w:color w:val="auto"/>
                <w:sz w:val="24"/>
              </w:rPr>
              <w:t>(1756203) (will need updating to align with map)</w:t>
            </w:r>
          </w:p>
          <w:p w14:paraId="5A7C78F1" w14:textId="7518BFC0" w:rsidR="00694E86" w:rsidRPr="00A621CB" w:rsidRDefault="00694E86" w:rsidP="001E29E0">
            <w:pPr>
              <w:pStyle w:val="Normal1"/>
              <w:numPr>
                <w:ilvl w:val="0"/>
                <w:numId w:val="14"/>
              </w:numPr>
              <w:contextualSpacing/>
              <w:rPr>
                <w:rStyle w:val="Hyperlink"/>
                <w:color w:val="auto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"PCDOCS://DOCS_ADMIN/1756392/R" </w:instrText>
            </w:r>
            <w:r>
              <w:rPr>
                <w:sz w:val="24"/>
              </w:rPr>
              <w:fldChar w:fldCharType="separate"/>
            </w:r>
            <w:r w:rsidRPr="00694E86">
              <w:rPr>
                <w:rStyle w:val="Hyperlink"/>
                <w:sz w:val="24"/>
              </w:rPr>
              <w:t xml:space="preserve">Kitchener Victoria Park Streets Description </w:t>
            </w:r>
            <w:r w:rsidR="00A621CB" w:rsidRPr="00A621CB">
              <w:rPr>
                <w:rStyle w:val="Hyperlink"/>
                <w:color w:val="auto"/>
                <w:sz w:val="24"/>
              </w:rPr>
              <w:t>(1756392)</w:t>
            </w:r>
          </w:p>
          <w:p w14:paraId="70231260" w14:textId="622414C9" w:rsidR="00BB2202" w:rsidRPr="00BB2202" w:rsidRDefault="00694E86" w:rsidP="001E29E0">
            <w:pPr>
              <w:pStyle w:val="Normal1"/>
              <w:numPr>
                <w:ilvl w:val="0"/>
                <w:numId w:val="14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hyperlink r:id="rId56" w:history="1">
              <w:r w:rsidRPr="00694E86">
                <w:rPr>
                  <w:rStyle w:val="Hyperlink"/>
                  <w:sz w:val="24"/>
                </w:rPr>
                <w:t>Kitchener/Waterloo Streets Description</w:t>
              </w:r>
            </w:hyperlink>
            <w:r w:rsidR="00A621CB">
              <w:rPr>
                <w:rStyle w:val="Hyperlink"/>
                <w:sz w:val="24"/>
              </w:rPr>
              <w:t xml:space="preserve"> </w:t>
            </w:r>
            <w:r w:rsidR="00A621CB" w:rsidRPr="00A621CB">
              <w:rPr>
                <w:rStyle w:val="Hyperlink"/>
                <w:color w:val="auto"/>
                <w:sz w:val="24"/>
              </w:rPr>
              <w:t>(1756378)</w:t>
            </w:r>
          </w:p>
          <w:p w14:paraId="2050AC42" w14:textId="7BA847F0" w:rsidR="00694E86" w:rsidRDefault="00422022" w:rsidP="001E29E0">
            <w:pPr>
              <w:pStyle w:val="Normal1"/>
              <w:numPr>
                <w:ilvl w:val="0"/>
                <w:numId w:val="14"/>
              </w:numPr>
              <w:contextualSpacing/>
              <w:rPr>
                <w:sz w:val="24"/>
              </w:rPr>
            </w:pPr>
            <w:hyperlink r:id="rId57" w:history="1">
              <w:r w:rsidR="00BB2202" w:rsidRPr="00BB2202">
                <w:rPr>
                  <w:rStyle w:val="Hyperlink"/>
                  <w:sz w:val="24"/>
                </w:rPr>
                <w:t>Waterloo Streets Description</w:t>
              </w:r>
            </w:hyperlink>
            <w:r w:rsidR="00A621CB">
              <w:rPr>
                <w:rStyle w:val="Hyperlink"/>
                <w:sz w:val="24"/>
              </w:rPr>
              <w:t xml:space="preserve"> </w:t>
            </w:r>
            <w:r w:rsidR="00A621CB" w:rsidRPr="00A621CB">
              <w:rPr>
                <w:rStyle w:val="Hyperlink"/>
                <w:color w:val="auto"/>
                <w:sz w:val="24"/>
              </w:rPr>
              <w:t>(1756411)</w:t>
            </w:r>
          </w:p>
          <w:p w14:paraId="51ED10D4" w14:textId="57E97B90" w:rsidR="00BB2202" w:rsidRPr="00A621CB" w:rsidRDefault="00BB2202" w:rsidP="001E29E0">
            <w:pPr>
              <w:pStyle w:val="Normal1"/>
              <w:numPr>
                <w:ilvl w:val="0"/>
                <w:numId w:val="14"/>
              </w:numPr>
              <w:contextualSpacing/>
              <w:rPr>
                <w:rStyle w:val="Hyperlink"/>
                <w:color w:val="auto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"PCDOCS://DOCS_ADMIN/1756416/R" </w:instrText>
            </w:r>
            <w:r>
              <w:rPr>
                <w:sz w:val="24"/>
              </w:rPr>
              <w:fldChar w:fldCharType="separate"/>
            </w:r>
            <w:r w:rsidRPr="00BB2202">
              <w:rPr>
                <w:rStyle w:val="Hyperlink"/>
                <w:sz w:val="24"/>
              </w:rPr>
              <w:t>Cambridge Streets (Galt) Description</w:t>
            </w:r>
            <w:r w:rsidR="00A621CB">
              <w:rPr>
                <w:rStyle w:val="Hyperlink"/>
                <w:sz w:val="24"/>
              </w:rPr>
              <w:t xml:space="preserve"> </w:t>
            </w:r>
            <w:r w:rsidR="00A621CB" w:rsidRPr="00A621CB">
              <w:rPr>
                <w:rStyle w:val="Hyperlink"/>
                <w:color w:val="auto"/>
                <w:sz w:val="24"/>
              </w:rPr>
              <w:t>(1756416)</w:t>
            </w:r>
          </w:p>
          <w:p w14:paraId="6440FCC7" w14:textId="41B5288D" w:rsidR="00BB2202" w:rsidRPr="00A621CB" w:rsidRDefault="00BB2202" w:rsidP="001E29E0">
            <w:pPr>
              <w:pStyle w:val="Normal1"/>
              <w:numPr>
                <w:ilvl w:val="0"/>
                <w:numId w:val="14"/>
              </w:numPr>
              <w:contextualSpacing/>
              <w:rPr>
                <w:rStyle w:val="Hyperlink"/>
                <w:color w:val="auto"/>
                <w:sz w:val="24"/>
              </w:rPr>
            </w:pP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"PCDOCS://DOCS_ADMIN/1756453/R" </w:instrText>
            </w:r>
            <w:r>
              <w:rPr>
                <w:sz w:val="24"/>
              </w:rPr>
              <w:fldChar w:fldCharType="separate"/>
            </w:r>
            <w:r w:rsidRPr="00BB2202">
              <w:rPr>
                <w:rStyle w:val="Hyperlink"/>
                <w:sz w:val="24"/>
              </w:rPr>
              <w:t>Cambridge Streets (Preston) Description</w:t>
            </w:r>
            <w:r w:rsidR="00A621CB">
              <w:rPr>
                <w:rStyle w:val="Hyperlink"/>
                <w:sz w:val="24"/>
              </w:rPr>
              <w:t xml:space="preserve"> </w:t>
            </w:r>
            <w:r w:rsidR="00A621CB" w:rsidRPr="00A621CB">
              <w:rPr>
                <w:rStyle w:val="Hyperlink"/>
                <w:color w:val="auto"/>
                <w:sz w:val="24"/>
              </w:rPr>
              <w:t>(1756453)</w:t>
            </w:r>
          </w:p>
          <w:p w14:paraId="4DC1BFE5" w14:textId="2EA1B7AB" w:rsidR="00BB2202" w:rsidRDefault="00BB2202" w:rsidP="001E29E0">
            <w:pPr>
              <w:pStyle w:val="Normal1"/>
              <w:numPr>
                <w:ilvl w:val="0"/>
                <w:numId w:val="14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hyperlink r:id="rId58" w:history="1">
              <w:r w:rsidRPr="00BB2202">
                <w:rPr>
                  <w:rStyle w:val="Hyperlink"/>
                  <w:sz w:val="24"/>
                </w:rPr>
                <w:t>Cambridge Streets (</w:t>
              </w:r>
              <w:proofErr w:type="spellStart"/>
              <w:r w:rsidRPr="00BB2202">
                <w:rPr>
                  <w:rStyle w:val="Hyperlink"/>
                  <w:sz w:val="24"/>
                </w:rPr>
                <w:t>Hespeler</w:t>
              </w:r>
              <w:proofErr w:type="spellEnd"/>
              <w:r w:rsidRPr="00BB2202">
                <w:rPr>
                  <w:rStyle w:val="Hyperlink"/>
                  <w:sz w:val="24"/>
                </w:rPr>
                <w:t>) Description</w:t>
              </w:r>
            </w:hyperlink>
            <w:r w:rsidR="00A621CB">
              <w:rPr>
                <w:rStyle w:val="Hyperlink"/>
                <w:color w:val="auto"/>
                <w:sz w:val="24"/>
              </w:rPr>
              <w:t xml:space="preserve"> (1756475) (will need updating to align with map)</w:t>
            </w:r>
          </w:p>
        </w:tc>
      </w:tr>
      <w:tr w:rsidR="0005069F" w14:paraId="49A01984" w14:textId="77777777" w:rsidTr="0074651E">
        <w:tc>
          <w:tcPr>
            <w:tcW w:w="5868" w:type="dxa"/>
          </w:tcPr>
          <w:p w14:paraId="132AA0CA" w14:textId="2C2E45C5" w:rsidR="0005069F" w:rsidRPr="001211E8" w:rsidRDefault="0005069F" w:rsidP="0074651E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Team Box (each team needs a number and a box that will be available at Registry Headquarters)</w:t>
            </w:r>
          </w:p>
        </w:tc>
        <w:tc>
          <w:tcPr>
            <w:tcW w:w="8748" w:type="dxa"/>
          </w:tcPr>
          <w:p w14:paraId="65671E67" w14:textId="6BFCC18D" w:rsidR="0005069F" w:rsidRPr="00CB2D80" w:rsidRDefault="00CB2D80" w:rsidP="0074651E">
            <w:pPr>
              <w:pStyle w:val="Normal1"/>
              <w:contextualSpacing/>
              <w:rPr>
                <w:rStyle w:val="Hyperlink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"PCDOCS://DOCS_ADMIN/1751923/R" </w:instrText>
            </w:r>
            <w:r>
              <w:rPr>
                <w:sz w:val="24"/>
              </w:rPr>
              <w:fldChar w:fldCharType="separate"/>
            </w:r>
            <w:r w:rsidR="0005069F" w:rsidRPr="00CB2D80">
              <w:rPr>
                <w:rStyle w:val="Hyperlink"/>
                <w:sz w:val="24"/>
              </w:rPr>
              <w:t>Team Box Content Check List</w:t>
            </w:r>
            <w:r w:rsidR="005E00EE">
              <w:rPr>
                <w:rStyle w:val="Hyperlink"/>
                <w:sz w:val="24"/>
              </w:rPr>
              <w:t xml:space="preserve"> (1751923)</w:t>
            </w:r>
            <w:r w:rsidRPr="00CB2D80">
              <w:rPr>
                <w:rStyle w:val="Hyperlink"/>
                <w:sz w:val="24"/>
              </w:rPr>
              <w:t xml:space="preserve"> </w:t>
            </w:r>
          </w:p>
          <w:p w14:paraId="4C346877" w14:textId="6B735BEB" w:rsidR="00CB2D80" w:rsidRPr="00CB2D80" w:rsidRDefault="00CB2D80" w:rsidP="0074651E">
            <w:pPr>
              <w:pStyle w:val="Normal1"/>
              <w:contextualSpacing/>
              <w:rPr>
                <w:rStyle w:val="Hyperlink"/>
                <w:sz w:val="24"/>
              </w:rPr>
            </w:pP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"PCDOCS://DOCS_ADMIN/1757696/R" </w:instrText>
            </w:r>
            <w:r>
              <w:rPr>
                <w:sz w:val="24"/>
              </w:rPr>
              <w:fldChar w:fldCharType="separate"/>
            </w:r>
            <w:r w:rsidRPr="00CB2D80">
              <w:rPr>
                <w:rStyle w:val="Hyperlink"/>
                <w:sz w:val="24"/>
              </w:rPr>
              <w:t>Team Box Labels</w:t>
            </w:r>
            <w:r w:rsidR="00A4059D">
              <w:rPr>
                <w:rStyle w:val="Hyperlink"/>
                <w:sz w:val="24"/>
              </w:rPr>
              <w:t xml:space="preserve"> (1757696)</w:t>
            </w:r>
          </w:p>
          <w:p w14:paraId="40063806" w14:textId="698AB6A7" w:rsidR="0005069F" w:rsidRPr="001211E8" w:rsidRDefault="00CB2D80" w:rsidP="0074651E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hyperlink r:id="rId59" w:history="1">
              <w:r w:rsidR="00C91EEE" w:rsidRPr="00C91EEE">
                <w:rPr>
                  <w:rStyle w:val="Hyperlink"/>
                  <w:sz w:val="24"/>
                </w:rPr>
                <w:t>Team Materials and Boxes</w:t>
              </w:r>
            </w:hyperlink>
            <w:r w:rsidR="005E00EE">
              <w:rPr>
                <w:rStyle w:val="Hyperlink"/>
                <w:sz w:val="24"/>
              </w:rPr>
              <w:t xml:space="preserve"> </w:t>
            </w:r>
            <w:r w:rsidR="005E00EE" w:rsidRPr="005E00EE">
              <w:rPr>
                <w:rStyle w:val="Hyperlink"/>
                <w:color w:val="auto"/>
                <w:sz w:val="24"/>
              </w:rPr>
              <w:t>(1756928)</w:t>
            </w:r>
          </w:p>
        </w:tc>
      </w:tr>
      <w:tr w:rsidR="0005069F" w14:paraId="035FA78E" w14:textId="77777777" w:rsidTr="0074651E">
        <w:tc>
          <w:tcPr>
            <w:tcW w:w="5868" w:type="dxa"/>
          </w:tcPr>
          <w:p w14:paraId="1DFFC6E7" w14:textId="11987EDD" w:rsidR="0005069F" w:rsidRPr="001211E8" w:rsidRDefault="0005069F" w:rsidP="0074651E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Debriefing Facilitator</w:t>
            </w:r>
          </w:p>
        </w:tc>
        <w:tc>
          <w:tcPr>
            <w:tcW w:w="8748" w:type="dxa"/>
          </w:tcPr>
          <w:p w14:paraId="787E5F9C" w14:textId="0F3956AC" w:rsidR="0005069F" w:rsidRPr="00BF0175" w:rsidRDefault="0005069F" w:rsidP="0074651E">
            <w:pPr>
              <w:pStyle w:val="Normal1"/>
              <w:contextualSpacing/>
              <w:rPr>
                <w:rStyle w:val="Hyperlink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"PCDOCS://DOCS_ADMIN/1738891/R" </w:instrText>
            </w:r>
            <w:r>
              <w:rPr>
                <w:sz w:val="24"/>
              </w:rPr>
              <w:fldChar w:fldCharType="separate"/>
            </w:r>
            <w:r w:rsidRPr="00BF0175">
              <w:rPr>
                <w:rStyle w:val="Hyperlink"/>
                <w:sz w:val="24"/>
              </w:rPr>
              <w:t>Yellow Debrief</w:t>
            </w:r>
            <w:r w:rsidR="0057786F">
              <w:rPr>
                <w:rStyle w:val="Hyperlink"/>
                <w:sz w:val="24"/>
              </w:rPr>
              <w:t xml:space="preserve"> Facilitators</w:t>
            </w:r>
            <w:r w:rsidRPr="00BF0175">
              <w:rPr>
                <w:rStyle w:val="Hyperlink"/>
                <w:sz w:val="24"/>
              </w:rPr>
              <w:t xml:space="preserve"> Checklist</w:t>
            </w:r>
            <w:r>
              <w:rPr>
                <w:rStyle w:val="Hyperlink"/>
                <w:color w:val="auto"/>
                <w:sz w:val="24"/>
              </w:rPr>
              <w:t xml:space="preserve"> </w:t>
            </w:r>
            <w:r w:rsidR="00A4059D">
              <w:rPr>
                <w:rStyle w:val="Hyperlink"/>
                <w:color w:val="auto"/>
                <w:sz w:val="24"/>
              </w:rPr>
              <w:t>(1738891)</w:t>
            </w:r>
          </w:p>
          <w:p w14:paraId="1C18ED98" w14:textId="439A3D95" w:rsidR="0005069F" w:rsidRPr="00AC069A" w:rsidRDefault="0005069F" w:rsidP="00AC069A">
            <w:pPr>
              <w:pStyle w:val="Normal1"/>
              <w:contextualSpacing/>
              <w:rPr>
                <w:color w:val="auto"/>
                <w:sz w:val="24"/>
              </w:rPr>
            </w:pPr>
            <w:r>
              <w:rPr>
                <w:sz w:val="24"/>
              </w:rPr>
              <w:fldChar w:fldCharType="end"/>
            </w:r>
            <w:hyperlink r:id="rId60" w:history="1">
              <w:r w:rsidRPr="00BF0175">
                <w:rPr>
                  <w:rStyle w:val="Hyperlink"/>
                  <w:sz w:val="24"/>
                </w:rPr>
                <w:t>Yellow Debriefing Form</w:t>
              </w:r>
            </w:hyperlink>
            <w:r w:rsidR="00A4059D">
              <w:rPr>
                <w:rStyle w:val="Hyperlink"/>
                <w:sz w:val="24"/>
              </w:rPr>
              <w:t xml:space="preserve"> (1738890)</w:t>
            </w:r>
            <w:r>
              <w:rPr>
                <w:rStyle w:val="Hyperlink"/>
                <w:sz w:val="24"/>
              </w:rPr>
              <w:t xml:space="preserve"> </w:t>
            </w:r>
          </w:p>
        </w:tc>
      </w:tr>
      <w:tr w:rsidR="00F37A58" w14:paraId="01B910B3" w14:textId="77777777" w:rsidTr="0074651E">
        <w:tc>
          <w:tcPr>
            <w:tcW w:w="5868" w:type="dxa"/>
          </w:tcPr>
          <w:p w14:paraId="1293CE23" w14:textId="6C1D8FF6" w:rsidR="00F37A58" w:rsidRDefault="008E6E4D" w:rsidP="0074651E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On-Site</w:t>
            </w:r>
          </w:p>
        </w:tc>
        <w:tc>
          <w:tcPr>
            <w:tcW w:w="8748" w:type="dxa"/>
          </w:tcPr>
          <w:p w14:paraId="4B57C8A4" w14:textId="03464183" w:rsidR="00F37A58" w:rsidRDefault="00422022" w:rsidP="00AC069A">
            <w:pPr>
              <w:pStyle w:val="Normal1"/>
              <w:contextualSpacing/>
              <w:rPr>
                <w:sz w:val="24"/>
              </w:rPr>
            </w:pPr>
            <w:hyperlink r:id="rId61" w:history="1">
              <w:r w:rsidR="008E6E4D" w:rsidRPr="008E6E4D">
                <w:rPr>
                  <w:rStyle w:val="Hyperlink"/>
                  <w:sz w:val="24"/>
                </w:rPr>
                <w:t>Schedule of who’s on Site</w:t>
              </w:r>
            </w:hyperlink>
          </w:p>
        </w:tc>
      </w:tr>
    </w:tbl>
    <w:p w14:paraId="07ABA311" w14:textId="51482AC5" w:rsidR="0005069F" w:rsidRDefault="0005069F" w:rsidP="006B1C51">
      <w:pPr>
        <w:pStyle w:val="Normal1"/>
        <w:rPr>
          <w:b/>
          <w:sz w:val="28"/>
          <w:szCs w:val="28"/>
        </w:rPr>
      </w:pPr>
    </w:p>
    <w:p w14:paraId="39C394C5" w14:textId="7E4CEFEC" w:rsidR="006B1C51" w:rsidRDefault="006B1C51" w:rsidP="006B1C51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– </w:t>
      </w:r>
      <w:r w:rsidR="00516435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9"/>
        <w:gridCol w:w="8611"/>
      </w:tblGrid>
      <w:tr w:rsidR="006B1C51" w:rsidRPr="001211E8" w14:paraId="511C23ED" w14:textId="77777777" w:rsidTr="0072789B">
        <w:tc>
          <w:tcPr>
            <w:tcW w:w="5868" w:type="dxa"/>
          </w:tcPr>
          <w:p w14:paraId="1F2F0E94" w14:textId="77777777" w:rsidR="006B1C51" w:rsidRPr="001211E8" w:rsidRDefault="006B1C51" w:rsidP="0072789B">
            <w:pPr>
              <w:pStyle w:val="Normal1"/>
              <w:contextualSpacing/>
              <w:rPr>
                <w:sz w:val="24"/>
              </w:rPr>
            </w:pPr>
            <w:r w:rsidRPr="001211E8">
              <w:rPr>
                <w:sz w:val="24"/>
              </w:rPr>
              <w:t>Set Meeting Location and Time</w:t>
            </w:r>
          </w:p>
        </w:tc>
        <w:tc>
          <w:tcPr>
            <w:tcW w:w="8748" w:type="dxa"/>
          </w:tcPr>
          <w:p w14:paraId="6B4F0267" w14:textId="61AC7D88" w:rsidR="006B1C51" w:rsidRPr="001211E8" w:rsidRDefault="002D744C" w:rsidP="00ED61A5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Trinity</w:t>
            </w:r>
            <w:r w:rsidR="00ED61A5">
              <w:rPr>
                <w:sz w:val="24"/>
              </w:rPr>
              <w:t xml:space="preserve"> Community Room </w:t>
            </w:r>
            <w:proofErr w:type="gramStart"/>
            <w:r w:rsidR="00ED61A5">
              <w:rPr>
                <w:sz w:val="24"/>
              </w:rPr>
              <w:t xml:space="preserve">- </w:t>
            </w:r>
            <w:r w:rsidR="006651E9">
              <w:rPr>
                <w:sz w:val="24"/>
              </w:rPr>
              <w:t xml:space="preserve"> </w:t>
            </w:r>
            <w:r w:rsidR="00555752">
              <w:rPr>
                <w:sz w:val="24"/>
              </w:rPr>
              <w:t>November</w:t>
            </w:r>
            <w:proofErr w:type="gramEnd"/>
            <w:r w:rsidR="006651E9">
              <w:rPr>
                <w:sz w:val="24"/>
              </w:rPr>
              <w:t xml:space="preserve"> 30</w:t>
            </w:r>
            <w:r w:rsidR="006651E9" w:rsidRPr="006651E9">
              <w:rPr>
                <w:sz w:val="24"/>
                <w:vertAlign w:val="superscript"/>
              </w:rPr>
              <w:t>th</w:t>
            </w:r>
            <w:r w:rsidR="006651E9">
              <w:rPr>
                <w:sz w:val="24"/>
              </w:rPr>
              <w:t xml:space="preserve"> from 6-8 pm</w:t>
            </w:r>
          </w:p>
        </w:tc>
      </w:tr>
      <w:tr w:rsidR="006B1C51" w:rsidRPr="001211E8" w14:paraId="21E9DE30" w14:textId="77777777" w:rsidTr="0072789B">
        <w:tc>
          <w:tcPr>
            <w:tcW w:w="5868" w:type="dxa"/>
          </w:tcPr>
          <w:p w14:paraId="3F9B1456" w14:textId="77777777" w:rsidR="006B1C51" w:rsidRPr="001211E8" w:rsidRDefault="006B1C51" w:rsidP="0072789B">
            <w:pPr>
              <w:pStyle w:val="Normal1"/>
              <w:contextualSpacing/>
              <w:rPr>
                <w:sz w:val="24"/>
              </w:rPr>
            </w:pPr>
            <w:r w:rsidRPr="001211E8">
              <w:rPr>
                <w:sz w:val="24"/>
              </w:rPr>
              <w:t>Determine Agenda</w:t>
            </w:r>
          </w:p>
        </w:tc>
        <w:tc>
          <w:tcPr>
            <w:tcW w:w="8748" w:type="dxa"/>
          </w:tcPr>
          <w:p w14:paraId="3B680DE5" w14:textId="0D0FE634" w:rsidR="00D94738" w:rsidRPr="00B925E8" w:rsidRDefault="00422022" w:rsidP="005D51A7">
            <w:pPr>
              <w:tabs>
                <w:tab w:val="left" w:pos="9000"/>
              </w:tabs>
              <w:rPr>
                <w:sz w:val="24"/>
              </w:rPr>
            </w:pPr>
            <w:hyperlink r:id="rId62" w:history="1">
              <w:r w:rsidR="005D51A7" w:rsidRPr="005D51A7">
                <w:rPr>
                  <w:rStyle w:val="Hyperlink"/>
                  <w:sz w:val="24"/>
                </w:rPr>
                <w:t>Agenda</w:t>
              </w:r>
              <w:r w:rsidR="005D51A7">
                <w:rPr>
                  <w:rStyle w:val="Hyperlink"/>
                  <w:sz w:val="24"/>
                </w:rPr>
                <w:t xml:space="preserve"> </w:t>
              </w:r>
            </w:hyperlink>
            <w:r w:rsidR="00A621CB" w:rsidRPr="00A621CB">
              <w:rPr>
                <w:rStyle w:val="Hyperlink"/>
                <w:color w:val="auto"/>
                <w:sz w:val="24"/>
              </w:rPr>
              <w:t>(1758616)</w:t>
            </w:r>
          </w:p>
        </w:tc>
      </w:tr>
      <w:tr w:rsidR="005D51A7" w:rsidRPr="001211E8" w14:paraId="19CF8521" w14:textId="77777777" w:rsidTr="0072789B">
        <w:tc>
          <w:tcPr>
            <w:tcW w:w="5868" w:type="dxa"/>
          </w:tcPr>
          <w:p w14:paraId="66F8BBA7" w14:textId="49331363" w:rsidR="005D51A7" w:rsidRPr="001211E8" w:rsidRDefault="005D51A7" w:rsidP="0072789B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Arrangements</w:t>
            </w:r>
          </w:p>
        </w:tc>
        <w:tc>
          <w:tcPr>
            <w:tcW w:w="8748" w:type="dxa"/>
          </w:tcPr>
          <w:p w14:paraId="2EA70284" w14:textId="77777777" w:rsidR="005D51A7" w:rsidRDefault="005D51A7" w:rsidP="005D51A7">
            <w:pPr>
              <w:tabs>
                <w:tab w:val="left" w:pos="9000"/>
              </w:tabs>
              <w:rPr>
                <w:sz w:val="24"/>
              </w:rPr>
            </w:pPr>
            <w:r>
              <w:rPr>
                <w:sz w:val="24"/>
              </w:rPr>
              <w:t>Carolyn/Marie to arrive at 4:00</w:t>
            </w:r>
          </w:p>
          <w:p w14:paraId="25AE1BAB" w14:textId="77777777" w:rsidR="005D51A7" w:rsidRDefault="005D51A7" w:rsidP="005D51A7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Dennis to arrange for:</w:t>
            </w:r>
          </w:p>
          <w:p w14:paraId="6F43DF04" w14:textId="0C8D1C27" w:rsidR="005D51A7" w:rsidRPr="005D51A7" w:rsidRDefault="005D51A7" w:rsidP="001E29E0">
            <w:pPr>
              <w:pStyle w:val="Normal1"/>
              <w:numPr>
                <w:ilvl w:val="0"/>
                <w:numId w:val="7"/>
              </w:numPr>
              <w:contextualSpacing/>
              <w:rPr>
                <w:sz w:val="24"/>
              </w:rPr>
            </w:pPr>
            <w:r w:rsidRPr="00460568">
              <w:rPr>
                <w:sz w:val="24"/>
              </w:rPr>
              <w:t>podium, mic and screen</w:t>
            </w:r>
            <w:r w:rsidR="00460568" w:rsidRPr="00460568">
              <w:rPr>
                <w:sz w:val="24"/>
              </w:rPr>
              <w:t xml:space="preserve">, </w:t>
            </w:r>
            <w:r w:rsidRPr="00460568">
              <w:rPr>
                <w:sz w:val="24"/>
              </w:rPr>
              <w:t>12 team tables – with four per table</w:t>
            </w:r>
            <w:r w:rsidR="00460568" w:rsidRPr="00460568">
              <w:rPr>
                <w:sz w:val="24"/>
              </w:rPr>
              <w:t xml:space="preserve">, </w:t>
            </w:r>
            <w:r w:rsidRPr="00460568">
              <w:rPr>
                <w:sz w:val="24"/>
              </w:rPr>
              <w:t>4 Long tables – around side for boxes, computers, check in</w:t>
            </w:r>
            <w:r w:rsidR="00460568" w:rsidRPr="00460568">
              <w:rPr>
                <w:sz w:val="24"/>
              </w:rPr>
              <w:t xml:space="preserve">, </w:t>
            </w:r>
            <w:r w:rsidRPr="00460568">
              <w:rPr>
                <w:sz w:val="24"/>
              </w:rPr>
              <w:t>Registration Table with Two volunteers</w:t>
            </w:r>
            <w:r w:rsidR="00460568">
              <w:rPr>
                <w:sz w:val="24"/>
              </w:rPr>
              <w:t xml:space="preserve">, </w:t>
            </w:r>
            <w:r>
              <w:rPr>
                <w:sz w:val="24"/>
              </w:rPr>
              <w:t>Dinner</w:t>
            </w:r>
          </w:p>
        </w:tc>
      </w:tr>
      <w:tr w:rsidR="006B1C51" w:rsidRPr="001211E8" w14:paraId="0B3C7FF2" w14:textId="77777777" w:rsidTr="0072789B">
        <w:tc>
          <w:tcPr>
            <w:tcW w:w="5868" w:type="dxa"/>
          </w:tcPr>
          <w:p w14:paraId="23FDA2AB" w14:textId="1A7CFE36" w:rsidR="006B1C51" w:rsidRPr="001211E8" w:rsidRDefault="006B1C51" w:rsidP="0072789B">
            <w:pPr>
              <w:pStyle w:val="Normal1"/>
              <w:contextualSpacing/>
              <w:rPr>
                <w:sz w:val="24"/>
              </w:rPr>
            </w:pPr>
            <w:r w:rsidRPr="001211E8">
              <w:rPr>
                <w:sz w:val="24"/>
              </w:rPr>
              <w:t>Arrange for Refreshments</w:t>
            </w:r>
          </w:p>
        </w:tc>
        <w:tc>
          <w:tcPr>
            <w:tcW w:w="8748" w:type="dxa"/>
          </w:tcPr>
          <w:p w14:paraId="54563BAF" w14:textId="024F6C68" w:rsidR="00D94738" w:rsidRPr="001211E8" w:rsidRDefault="00A17FAB" w:rsidP="005D51A7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Dennis </w:t>
            </w:r>
            <w:r w:rsidR="005D51A7">
              <w:rPr>
                <w:sz w:val="24"/>
              </w:rPr>
              <w:t>- p</w:t>
            </w:r>
            <w:r w:rsidR="005428C8">
              <w:rPr>
                <w:sz w:val="24"/>
              </w:rPr>
              <w:t xml:space="preserve">lanning for </w:t>
            </w:r>
            <w:r w:rsidR="0074651E">
              <w:rPr>
                <w:sz w:val="24"/>
              </w:rPr>
              <w:t xml:space="preserve">52+ </w:t>
            </w:r>
            <w:r w:rsidR="005428C8">
              <w:rPr>
                <w:sz w:val="24"/>
              </w:rPr>
              <w:t>for Dinner</w:t>
            </w:r>
          </w:p>
        </w:tc>
      </w:tr>
    </w:tbl>
    <w:p w14:paraId="0B0951EE" w14:textId="4B990506" w:rsidR="005063A6" w:rsidRDefault="005063A6" w:rsidP="0073588D">
      <w:pPr>
        <w:pStyle w:val="Normal1"/>
        <w:rPr>
          <w:b/>
          <w:sz w:val="28"/>
          <w:szCs w:val="28"/>
        </w:rPr>
      </w:pPr>
    </w:p>
    <w:p w14:paraId="031FD5B3" w14:textId="77777777" w:rsidR="001E29E0" w:rsidRDefault="001E29E0" w:rsidP="001211E8">
      <w:pPr>
        <w:pStyle w:val="Normal1"/>
        <w:rPr>
          <w:b/>
          <w:sz w:val="28"/>
          <w:szCs w:val="28"/>
        </w:rPr>
      </w:pPr>
    </w:p>
    <w:p w14:paraId="79C57221" w14:textId="66A28045" w:rsidR="001211E8" w:rsidRDefault="00ED61A5" w:rsidP="001211E8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Registry Results and Next Steps - Community </w:t>
      </w:r>
      <w:r w:rsidR="00860AF4">
        <w:rPr>
          <w:b/>
          <w:sz w:val="28"/>
          <w:szCs w:val="28"/>
        </w:rPr>
        <w:t xml:space="preserve">Debrief </w:t>
      </w:r>
      <w:r>
        <w:rPr>
          <w:b/>
          <w:sz w:val="28"/>
          <w:szCs w:val="28"/>
        </w:rPr>
        <w:t>Meeting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8748"/>
      </w:tblGrid>
      <w:tr w:rsidR="001211E8" w14:paraId="4966DB71" w14:textId="77777777" w:rsidTr="00352808">
        <w:tc>
          <w:tcPr>
            <w:tcW w:w="5868" w:type="dxa"/>
          </w:tcPr>
          <w:p w14:paraId="214E535C" w14:textId="35A3095E" w:rsidR="001211E8" w:rsidRPr="001211E8" w:rsidRDefault="001211E8">
            <w:pPr>
              <w:pStyle w:val="Normal1"/>
              <w:contextualSpacing/>
              <w:rPr>
                <w:sz w:val="24"/>
              </w:rPr>
            </w:pPr>
            <w:r w:rsidRPr="001211E8">
              <w:rPr>
                <w:sz w:val="24"/>
              </w:rPr>
              <w:t>Set Meeting Location and Time</w:t>
            </w:r>
          </w:p>
        </w:tc>
        <w:tc>
          <w:tcPr>
            <w:tcW w:w="8748" w:type="dxa"/>
          </w:tcPr>
          <w:p w14:paraId="54E0A6AB" w14:textId="59176987" w:rsidR="001211E8" w:rsidRPr="001211E8" w:rsidRDefault="001211E8" w:rsidP="00967A54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Wednesday, December 3</w:t>
            </w:r>
            <w:r w:rsidRPr="001211E8">
              <w:rPr>
                <w:sz w:val="24"/>
                <w:vertAlign w:val="superscript"/>
              </w:rPr>
              <w:t>rd</w:t>
            </w:r>
            <w:r w:rsidR="00967A54">
              <w:rPr>
                <w:sz w:val="24"/>
              </w:rPr>
              <w:t xml:space="preserve"> from 10am-Noon in Region </w:t>
            </w:r>
            <w:r w:rsidRPr="001211E8">
              <w:rPr>
                <w:sz w:val="24"/>
              </w:rPr>
              <w:t>Council Chambers</w:t>
            </w:r>
            <w:r>
              <w:rPr>
                <w:sz w:val="24"/>
              </w:rPr>
              <w:t xml:space="preserve"> </w:t>
            </w:r>
            <w:r w:rsidR="00967A54">
              <w:rPr>
                <w:sz w:val="24"/>
              </w:rPr>
              <w:t>(booked Council Chambers from 9am-1pm)</w:t>
            </w:r>
          </w:p>
        </w:tc>
      </w:tr>
      <w:tr w:rsidR="0016528A" w14:paraId="159D1975" w14:textId="77777777" w:rsidTr="00352808">
        <w:tc>
          <w:tcPr>
            <w:tcW w:w="5868" w:type="dxa"/>
          </w:tcPr>
          <w:p w14:paraId="5AEAB20C" w14:textId="3033F188" w:rsidR="0016528A" w:rsidRPr="001211E8" w:rsidRDefault="0016528A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Invites</w:t>
            </w:r>
            <w:r w:rsidR="003F39C1">
              <w:rPr>
                <w:sz w:val="24"/>
              </w:rPr>
              <w:t xml:space="preserve"> and RSVP’s</w:t>
            </w:r>
          </w:p>
        </w:tc>
        <w:tc>
          <w:tcPr>
            <w:tcW w:w="8748" w:type="dxa"/>
          </w:tcPr>
          <w:p w14:paraId="0CFFF087" w14:textId="75551AF3" w:rsidR="0016528A" w:rsidRDefault="00B324EF" w:rsidP="001E29E0">
            <w:pPr>
              <w:pStyle w:val="Normal1"/>
              <w:numPr>
                <w:ilvl w:val="0"/>
                <w:numId w:val="7"/>
              </w:numPr>
              <w:ind w:left="252" w:hanging="252"/>
              <w:contextualSpacing/>
              <w:rPr>
                <w:sz w:val="24"/>
              </w:rPr>
            </w:pPr>
            <w:r>
              <w:rPr>
                <w:sz w:val="24"/>
              </w:rPr>
              <w:t>Send an invite to</w:t>
            </w:r>
            <w:r w:rsidR="001E29E0">
              <w:rPr>
                <w:sz w:val="24"/>
              </w:rPr>
              <w:t xml:space="preserve"> Regional Chair - </w:t>
            </w:r>
            <w:r>
              <w:rPr>
                <w:sz w:val="24"/>
              </w:rPr>
              <w:t>ask him or whoever else they feel is appropriate to say a few words</w:t>
            </w:r>
            <w:r w:rsidR="00D67F70">
              <w:rPr>
                <w:sz w:val="24"/>
              </w:rPr>
              <w:t xml:space="preserve"> – sent e-mail Nov 16</w:t>
            </w:r>
            <w:r w:rsidR="00D67F70" w:rsidRPr="00D67F70">
              <w:rPr>
                <w:sz w:val="24"/>
                <w:vertAlign w:val="superscript"/>
              </w:rPr>
              <w:t>th</w:t>
            </w:r>
            <w:r w:rsidR="00D67F70">
              <w:rPr>
                <w:sz w:val="24"/>
              </w:rPr>
              <w:t xml:space="preserve"> </w:t>
            </w:r>
            <w:r w:rsidR="0074651E">
              <w:rPr>
                <w:sz w:val="24"/>
              </w:rPr>
              <w:t>– confirmed – requires briefing notes</w:t>
            </w:r>
          </w:p>
          <w:p w14:paraId="150429AB" w14:textId="6DF497D0" w:rsidR="00860AF4" w:rsidRDefault="00860AF4" w:rsidP="001E29E0">
            <w:pPr>
              <w:pStyle w:val="Normal1"/>
              <w:numPr>
                <w:ilvl w:val="0"/>
                <w:numId w:val="7"/>
              </w:numPr>
              <w:ind w:left="252" w:hanging="252"/>
              <w:contextualSpacing/>
              <w:rPr>
                <w:sz w:val="24"/>
              </w:rPr>
            </w:pPr>
            <w:r>
              <w:rPr>
                <w:sz w:val="24"/>
              </w:rPr>
              <w:t>Sen</w:t>
            </w:r>
            <w:r w:rsidR="00FC28A5">
              <w:rPr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 w:rsidR="001E29E0">
              <w:rPr>
                <w:sz w:val="24"/>
              </w:rPr>
              <w:t>Commissioner</w:t>
            </w:r>
            <w:r>
              <w:rPr>
                <w:sz w:val="24"/>
              </w:rPr>
              <w:t xml:space="preserve"> an e-mail </w:t>
            </w:r>
            <w:r w:rsidR="00FC28A5">
              <w:rPr>
                <w:sz w:val="24"/>
              </w:rPr>
              <w:t xml:space="preserve">November </w:t>
            </w:r>
            <w:r>
              <w:rPr>
                <w:sz w:val="24"/>
              </w:rPr>
              <w:t>17</w:t>
            </w:r>
            <w:r w:rsidRPr="00860AF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to invite Council to the Debrief</w:t>
            </w:r>
          </w:p>
          <w:p w14:paraId="78BD6A1F" w14:textId="2BC18049" w:rsidR="00860AF4" w:rsidRDefault="0074651E" w:rsidP="001E29E0">
            <w:pPr>
              <w:pStyle w:val="Normal1"/>
              <w:numPr>
                <w:ilvl w:val="0"/>
                <w:numId w:val="7"/>
              </w:numPr>
              <w:ind w:left="252" w:hanging="252"/>
              <w:contextualSpacing/>
              <w:rPr>
                <w:sz w:val="24"/>
              </w:rPr>
            </w:pPr>
            <w:r>
              <w:rPr>
                <w:sz w:val="24"/>
              </w:rPr>
              <w:t>Not collecting RSVP’s – open invitation – planning for 1</w:t>
            </w:r>
            <w:r w:rsidR="00AC069A">
              <w:rPr>
                <w:sz w:val="24"/>
              </w:rPr>
              <w:t>00</w:t>
            </w:r>
            <w:r>
              <w:rPr>
                <w:sz w:val="24"/>
              </w:rPr>
              <w:t xml:space="preserve"> – have sign-in sheet at day to capture and follow-up who attended</w:t>
            </w:r>
          </w:p>
        </w:tc>
      </w:tr>
      <w:tr w:rsidR="001211E8" w14:paraId="42AAC820" w14:textId="77777777" w:rsidTr="00352808">
        <w:tc>
          <w:tcPr>
            <w:tcW w:w="5868" w:type="dxa"/>
          </w:tcPr>
          <w:p w14:paraId="09FD586B" w14:textId="5BBF4A5A" w:rsidR="001211E8" w:rsidRPr="001211E8" w:rsidRDefault="001211E8">
            <w:pPr>
              <w:pStyle w:val="Normal1"/>
              <w:contextualSpacing/>
              <w:rPr>
                <w:sz w:val="24"/>
              </w:rPr>
            </w:pPr>
            <w:r w:rsidRPr="001211E8">
              <w:rPr>
                <w:sz w:val="24"/>
              </w:rPr>
              <w:t>Determine Agenda</w:t>
            </w:r>
          </w:p>
        </w:tc>
        <w:tc>
          <w:tcPr>
            <w:tcW w:w="8748" w:type="dxa"/>
          </w:tcPr>
          <w:p w14:paraId="608910C3" w14:textId="4742B381" w:rsidR="001211E8" w:rsidRDefault="00445727" w:rsidP="001E29E0">
            <w:pPr>
              <w:pStyle w:val="Normal1"/>
              <w:numPr>
                <w:ilvl w:val="0"/>
                <w:numId w:val="15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Welcome</w:t>
            </w:r>
            <w:r w:rsidR="001918D1">
              <w:rPr>
                <w:sz w:val="24"/>
              </w:rPr>
              <w:t xml:space="preserve"> (Regional Chair</w:t>
            </w:r>
            <w:r w:rsidR="00AC069A">
              <w:rPr>
                <w:sz w:val="24"/>
              </w:rPr>
              <w:t xml:space="preserve"> and Director Housing Services</w:t>
            </w:r>
            <w:r w:rsidR="001918D1">
              <w:rPr>
                <w:sz w:val="24"/>
              </w:rPr>
              <w:t>)</w:t>
            </w:r>
          </w:p>
          <w:p w14:paraId="32872738" w14:textId="445AE581" w:rsidR="001918D1" w:rsidRDefault="00170A19" w:rsidP="001E29E0">
            <w:pPr>
              <w:pStyle w:val="Normal1"/>
              <w:numPr>
                <w:ilvl w:val="0"/>
                <w:numId w:val="15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The 100,000 Homes Campaign in the US - </w:t>
            </w:r>
            <w:r w:rsidR="001918D1">
              <w:rPr>
                <w:sz w:val="24"/>
              </w:rPr>
              <w:t>video</w:t>
            </w:r>
            <w:r w:rsidR="0044572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background, </w:t>
            </w:r>
            <w:r w:rsidR="00445727">
              <w:rPr>
                <w:sz w:val="24"/>
              </w:rPr>
              <w:t xml:space="preserve">results, </w:t>
            </w:r>
            <w:r w:rsidR="001918D1">
              <w:rPr>
                <w:sz w:val="24"/>
              </w:rPr>
              <w:t>(Andi)</w:t>
            </w:r>
          </w:p>
          <w:p w14:paraId="34ABB142" w14:textId="6E23707C" w:rsidR="00445727" w:rsidRDefault="008839B1" w:rsidP="001E29E0">
            <w:pPr>
              <w:pStyle w:val="Normal1"/>
              <w:numPr>
                <w:ilvl w:val="0"/>
                <w:numId w:val="15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W</w:t>
            </w:r>
            <w:r w:rsidR="00445727">
              <w:rPr>
                <w:sz w:val="24"/>
              </w:rPr>
              <w:t>hy coming to Canada</w:t>
            </w:r>
            <w:r w:rsidR="001918D1">
              <w:rPr>
                <w:sz w:val="24"/>
              </w:rPr>
              <w:t xml:space="preserve"> and Canada 20,000 Homes</w:t>
            </w:r>
            <w:r w:rsidR="00170A19">
              <w:rPr>
                <w:sz w:val="24"/>
              </w:rPr>
              <w:t xml:space="preserve"> Campaign</w:t>
            </w:r>
            <w:r w:rsidR="001918D1">
              <w:rPr>
                <w:sz w:val="24"/>
              </w:rPr>
              <w:t xml:space="preserve"> (Tim)</w:t>
            </w:r>
          </w:p>
          <w:p w14:paraId="3EC1978E" w14:textId="3AC79E0E" w:rsidR="00445727" w:rsidRDefault="00445727" w:rsidP="001E29E0">
            <w:pPr>
              <w:pStyle w:val="Normal1"/>
              <w:numPr>
                <w:ilvl w:val="0"/>
                <w:numId w:val="15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Survey and Results</w:t>
            </w:r>
            <w:r w:rsidR="00D67F70">
              <w:rPr>
                <w:sz w:val="24"/>
              </w:rPr>
              <w:t>/ Local Context</w:t>
            </w:r>
          </w:p>
          <w:p w14:paraId="3E873F16" w14:textId="77777777" w:rsidR="00573987" w:rsidRDefault="00445727" w:rsidP="001E29E0">
            <w:pPr>
              <w:pStyle w:val="Normal1"/>
              <w:numPr>
                <w:ilvl w:val="0"/>
                <w:numId w:val="15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Next Steps</w:t>
            </w:r>
            <w:r w:rsidR="00170A19">
              <w:rPr>
                <w:sz w:val="24"/>
              </w:rPr>
              <w:t xml:space="preserve"> </w:t>
            </w:r>
          </w:p>
          <w:p w14:paraId="68C2391B" w14:textId="178CB749" w:rsidR="00573987" w:rsidRPr="00573987" w:rsidRDefault="00422022" w:rsidP="001E29E0">
            <w:pPr>
              <w:pStyle w:val="Normal1"/>
              <w:numPr>
                <w:ilvl w:val="0"/>
                <w:numId w:val="15"/>
              </w:numPr>
              <w:contextualSpacing/>
              <w:rPr>
                <w:rStyle w:val="Hyperlink"/>
                <w:color w:val="000000"/>
                <w:sz w:val="24"/>
              </w:rPr>
            </w:pPr>
            <w:hyperlink r:id="rId63" w:history="1">
              <w:r w:rsidR="005F1B33" w:rsidRPr="00D77EBA">
                <w:rPr>
                  <w:rStyle w:val="Hyperlink"/>
                  <w:sz w:val="24"/>
                </w:rPr>
                <w:t>Getting Involved Opportunities List</w:t>
              </w:r>
            </w:hyperlink>
            <w:r w:rsidR="00A621CB">
              <w:rPr>
                <w:rStyle w:val="Hyperlink"/>
                <w:sz w:val="24"/>
              </w:rPr>
              <w:t xml:space="preserve"> </w:t>
            </w:r>
            <w:r w:rsidR="00573987">
              <w:rPr>
                <w:rStyle w:val="Hyperlink"/>
                <w:color w:val="auto"/>
                <w:sz w:val="24"/>
              </w:rPr>
              <w:t>(</w:t>
            </w:r>
            <w:r w:rsidR="00A621CB" w:rsidRPr="00A621CB">
              <w:rPr>
                <w:rStyle w:val="Hyperlink"/>
                <w:color w:val="auto"/>
                <w:sz w:val="24"/>
              </w:rPr>
              <w:t>1734066</w:t>
            </w:r>
            <w:r w:rsidR="00573987">
              <w:rPr>
                <w:rStyle w:val="Hyperlink"/>
                <w:color w:val="auto"/>
                <w:sz w:val="24"/>
              </w:rPr>
              <w:t>)</w:t>
            </w:r>
            <w:r w:rsidR="00A621CB">
              <w:rPr>
                <w:rStyle w:val="Hyperlink"/>
                <w:color w:val="auto"/>
                <w:sz w:val="24"/>
              </w:rPr>
              <w:t xml:space="preserve">  </w:t>
            </w:r>
          </w:p>
          <w:p w14:paraId="5DF0F58D" w14:textId="77777777" w:rsidR="00445727" w:rsidRPr="00573987" w:rsidRDefault="00422022" w:rsidP="001E29E0">
            <w:pPr>
              <w:pStyle w:val="Normal1"/>
              <w:numPr>
                <w:ilvl w:val="0"/>
                <w:numId w:val="15"/>
              </w:numPr>
              <w:contextualSpacing/>
              <w:rPr>
                <w:rStyle w:val="Hyperlink"/>
                <w:color w:val="000000"/>
                <w:sz w:val="24"/>
              </w:rPr>
            </w:pPr>
            <w:hyperlink r:id="rId64" w:history="1">
              <w:r w:rsidR="00A621CB" w:rsidRPr="00A621CB">
                <w:rPr>
                  <w:rStyle w:val="Hyperlink"/>
                  <w:sz w:val="24"/>
                </w:rPr>
                <w:t>Getting Involved Opportunities List</w:t>
              </w:r>
            </w:hyperlink>
            <w:r w:rsidR="00A621CB">
              <w:rPr>
                <w:rStyle w:val="Hyperlink"/>
                <w:color w:val="auto"/>
                <w:sz w:val="24"/>
              </w:rPr>
              <w:t xml:space="preserve"> (on-line)</w:t>
            </w:r>
          </w:p>
          <w:p w14:paraId="30428A69" w14:textId="77777777" w:rsidR="00573987" w:rsidRDefault="00573987" w:rsidP="001E29E0">
            <w:pPr>
              <w:pStyle w:val="Normal1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lang w:val="en-CA"/>
              </w:rPr>
              <w:t xml:space="preserve">Community Debrief </w:t>
            </w:r>
            <w:hyperlink r:id="rId65" w:history="1">
              <w:r>
                <w:rPr>
                  <w:rStyle w:val="Hyperlink"/>
                  <w:sz w:val="24"/>
                  <w:lang w:val="en-CA"/>
                </w:rPr>
                <w:t>Feedback</w:t>
              </w:r>
              <w:r w:rsidRPr="002F2687">
                <w:rPr>
                  <w:rStyle w:val="Hyperlink"/>
                  <w:sz w:val="24"/>
                  <w:lang w:val="en-CA"/>
                </w:rPr>
                <w:t xml:space="preserve"> Form</w:t>
              </w:r>
            </w:hyperlink>
            <w:r>
              <w:rPr>
                <w:sz w:val="24"/>
                <w:lang w:val="en-CA"/>
              </w:rPr>
              <w:t xml:space="preserve"> </w:t>
            </w:r>
            <w:r w:rsidRPr="002F2687">
              <w:rPr>
                <w:sz w:val="24"/>
                <w:szCs w:val="24"/>
                <w:lang w:val="en-CA"/>
              </w:rPr>
              <w:t>(</w:t>
            </w:r>
            <w:r w:rsidRPr="002F2687">
              <w:rPr>
                <w:sz w:val="24"/>
                <w:szCs w:val="24"/>
              </w:rPr>
              <w:t>1760106)</w:t>
            </w:r>
          </w:p>
          <w:p w14:paraId="5735B698" w14:textId="10995E50" w:rsidR="00B8563A" w:rsidRPr="00573987" w:rsidRDefault="00422022" w:rsidP="001E29E0">
            <w:pPr>
              <w:pStyle w:val="Normal1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hyperlink r:id="rId66" w:history="1">
              <w:r w:rsidR="00B8563A" w:rsidRPr="00B8563A">
                <w:rPr>
                  <w:rStyle w:val="Hyperlink"/>
                  <w:sz w:val="24"/>
                  <w:szCs w:val="24"/>
                </w:rPr>
                <w:t>Commitment Card</w:t>
              </w:r>
            </w:hyperlink>
            <w:r w:rsidR="00B8563A">
              <w:rPr>
                <w:sz w:val="24"/>
                <w:szCs w:val="24"/>
              </w:rPr>
              <w:t xml:space="preserve"> (1773853) – sample – we didn’t use</w:t>
            </w:r>
          </w:p>
        </w:tc>
      </w:tr>
      <w:tr w:rsidR="001211E8" w14:paraId="4D55B366" w14:textId="77777777" w:rsidTr="00352808">
        <w:tc>
          <w:tcPr>
            <w:tcW w:w="5868" w:type="dxa"/>
          </w:tcPr>
          <w:p w14:paraId="33FF1E98" w14:textId="36D210D6" w:rsidR="001211E8" w:rsidRPr="001211E8" w:rsidRDefault="001211E8">
            <w:pPr>
              <w:pStyle w:val="Normal1"/>
              <w:contextualSpacing/>
              <w:rPr>
                <w:sz w:val="24"/>
              </w:rPr>
            </w:pPr>
            <w:r w:rsidRPr="001211E8">
              <w:rPr>
                <w:sz w:val="24"/>
              </w:rPr>
              <w:t>Arrange for Refreshments</w:t>
            </w:r>
          </w:p>
        </w:tc>
        <w:tc>
          <w:tcPr>
            <w:tcW w:w="8748" w:type="dxa"/>
          </w:tcPr>
          <w:p w14:paraId="5D457992" w14:textId="44E15B15" w:rsidR="001211E8" w:rsidRPr="001211E8" w:rsidRDefault="005063A6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Carolyn </w:t>
            </w:r>
            <w:proofErr w:type="gramStart"/>
            <w:r>
              <w:rPr>
                <w:sz w:val="24"/>
              </w:rPr>
              <w:t>making arrangements</w:t>
            </w:r>
            <w:proofErr w:type="gramEnd"/>
            <w:r w:rsidR="0074651E">
              <w:rPr>
                <w:sz w:val="24"/>
              </w:rPr>
              <w:t xml:space="preserve"> – through internal caterer – for when people arrive</w:t>
            </w:r>
          </w:p>
        </w:tc>
      </w:tr>
      <w:tr w:rsidR="001211E8" w14:paraId="67B72C86" w14:textId="77777777" w:rsidTr="00352808">
        <w:tc>
          <w:tcPr>
            <w:tcW w:w="5868" w:type="dxa"/>
          </w:tcPr>
          <w:p w14:paraId="6BD03654" w14:textId="2AD50630" w:rsidR="001211E8" w:rsidRPr="001211E8" w:rsidRDefault="001211E8" w:rsidP="006651E9">
            <w:pPr>
              <w:pStyle w:val="Normal1"/>
              <w:contextualSpacing/>
              <w:rPr>
                <w:sz w:val="24"/>
              </w:rPr>
            </w:pPr>
            <w:r w:rsidRPr="001211E8">
              <w:rPr>
                <w:sz w:val="24"/>
              </w:rPr>
              <w:t>Prepare Presentation</w:t>
            </w:r>
          </w:p>
        </w:tc>
        <w:tc>
          <w:tcPr>
            <w:tcW w:w="8748" w:type="dxa"/>
          </w:tcPr>
          <w:p w14:paraId="2E808E3E" w14:textId="77777777" w:rsidR="001211E8" w:rsidRDefault="00422022">
            <w:pPr>
              <w:pStyle w:val="Normal1"/>
              <w:contextualSpacing/>
              <w:rPr>
                <w:rStyle w:val="Hyperlink"/>
                <w:color w:val="auto"/>
                <w:sz w:val="24"/>
              </w:rPr>
            </w:pPr>
            <w:hyperlink r:id="rId67" w:history="1">
              <w:r w:rsidR="00DC0493">
                <w:rPr>
                  <w:rStyle w:val="Hyperlink"/>
                  <w:sz w:val="24"/>
                </w:rPr>
                <w:t>Community D</w:t>
              </w:r>
              <w:r w:rsidR="003316C2" w:rsidRPr="003316C2">
                <w:rPr>
                  <w:rStyle w:val="Hyperlink"/>
                  <w:sz w:val="24"/>
                </w:rPr>
                <w:t>ebrief Presentation</w:t>
              </w:r>
            </w:hyperlink>
            <w:r w:rsidR="00DC0493">
              <w:rPr>
                <w:rStyle w:val="Hyperlink"/>
                <w:sz w:val="24"/>
              </w:rPr>
              <w:t xml:space="preserve"> </w:t>
            </w:r>
            <w:r w:rsidR="00DC0493" w:rsidRPr="00DC0493">
              <w:rPr>
                <w:rStyle w:val="Hyperlink"/>
                <w:color w:val="auto"/>
                <w:sz w:val="24"/>
              </w:rPr>
              <w:t>(1738899)</w:t>
            </w:r>
          </w:p>
          <w:p w14:paraId="643CB1CA" w14:textId="19249CCF" w:rsidR="00DC0493" w:rsidRDefault="00422022">
            <w:pPr>
              <w:pStyle w:val="Normal1"/>
              <w:contextualSpacing/>
              <w:rPr>
                <w:rStyle w:val="Hyperlink"/>
                <w:color w:val="auto"/>
                <w:sz w:val="24"/>
              </w:rPr>
            </w:pPr>
            <w:hyperlink r:id="rId68" w:history="1">
              <w:r w:rsidR="00DC0493" w:rsidRPr="00DC0493">
                <w:rPr>
                  <w:rStyle w:val="Hyperlink"/>
                  <w:sz w:val="24"/>
                </w:rPr>
                <w:t>Community Debrief Presentation</w:t>
              </w:r>
            </w:hyperlink>
            <w:r w:rsidR="00DC0493">
              <w:rPr>
                <w:rStyle w:val="Hyperlink"/>
                <w:color w:val="auto"/>
                <w:sz w:val="24"/>
              </w:rPr>
              <w:t xml:space="preserve"> (</w:t>
            </w:r>
            <w:r w:rsidR="00AF02C1">
              <w:rPr>
                <w:rStyle w:val="Hyperlink"/>
                <w:color w:val="auto"/>
                <w:sz w:val="24"/>
              </w:rPr>
              <w:t xml:space="preserve">on </w:t>
            </w:r>
            <w:r w:rsidR="00DC0493">
              <w:rPr>
                <w:rStyle w:val="Hyperlink"/>
                <w:color w:val="auto"/>
                <w:sz w:val="24"/>
              </w:rPr>
              <w:t>website)</w:t>
            </w:r>
          </w:p>
          <w:p w14:paraId="2DC13266" w14:textId="2CA06580" w:rsidR="00AF02C1" w:rsidRPr="001211E8" w:rsidRDefault="00422022">
            <w:pPr>
              <w:pStyle w:val="Normal1"/>
              <w:contextualSpacing/>
              <w:rPr>
                <w:sz w:val="24"/>
              </w:rPr>
            </w:pPr>
            <w:hyperlink r:id="rId69" w:history="1">
              <w:r w:rsidR="00AF02C1" w:rsidRPr="00AF02C1">
                <w:rPr>
                  <w:rStyle w:val="Hyperlink"/>
                  <w:sz w:val="24"/>
                </w:rPr>
                <w:t>Waterloo Region Registry Week Video</w:t>
              </w:r>
            </w:hyperlink>
            <w:r w:rsidR="00AF02C1">
              <w:rPr>
                <w:rStyle w:val="Hyperlink"/>
                <w:color w:val="auto"/>
                <w:sz w:val="24"/>
              </w:rPr>
              <w:t xml:space="preserve"> (website link to YouTube)</w:t>
            </w:r>
          </w:p>
        </w:tc>
      </w:tr>
      <w:tr w:rsidR="001211E8" w:rsidRPr="00A80F1B" w14:paraId="1CCC4C8E" w14:textId="77777777" w:rsidTr="00352808">
        <w:tc>
          <w:tcPr>
            <w:tcW w:w="5868" w:type="dxa"/>
          </w:tcPr>
          <w:p w14:paraId="7933F6BB" w14:textId="6D087B00" w:rsidR="001211E8" w:rsidRPr="001211E8" w:rsidRDefault="00D05814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One Page Fact Sheet – Summary of Survey Findings</w:t>
            </w:r>
          </w:p>
        </w:tc>
        <w:tc>
          <w:tcPr>
            <w:tcW w:w="8748" w:type="dxa"/>
          </w:tcPr>
          <w:p w14:paraId="78B85E54" w14:textId="6A3A2A38" w:rsidR="001211E8" w:rsidRPr="0074651E" w:rsidRDefault="00B77504">
            <w:pPr>
              <w:pStyle w:val="Normal1"/>
              <w:contextualSpacing/>
              <w:rPr>
                <w:sz w:val="24"/>
                <w:lang w:val="fr-CA"/>
              </w:rPr>
            </w:pPr>
            <w:proofErr w:type="spellStart"/>
            <w:r w:rsidRPr="0074651E">
              <w:rPr>
                <w:sz w:val="24"/>
                <w:lang w:val="fr-CA"/>
              </w:rPr>
              <w:t>Sample</w:t>
            </w:r>
            <w:r w:rsidR="0074651E" w:rsidRPr="0074651E">
              <w:rPr>
                <w:sz w:val="24"/>
                <w:lang w:val="fr-CA"/>
              </w:rPr>
              <w:t>s</w:t>
            </w:r>
            <w:proofErr w:type="spellEnd"/>
            <w:r w:rsidR="0074651E" w:rsidRPr="0074651E">
              <w:rPr>
                <w:sz w:val="24"/>
                <w:lang w:val="fr-CA"/>
              </w:rPr>
              <w:t>:</w:t>
            </w:r>
          </w:p>
          <w:p w14:paraId="3FE774D4" w14:textId="27B765E8" w:rsidR="00352808" w:rsidRPr="00CC778F" w:rsidRDefault="00422022" w:rsidP="001E29E0">
            <w:pPr>
              <w:pStyle w:val="ListParagraph"/>
              <w:numPr>
                <w:ilvl w:val="0"/>
                <w:numId w:val="17"/>
              </w:numPr>
              <w:rPr>
                <w:lang w:val="fr-CA"/>
              </w:rPr>
            </w:pPr>
            <w:hyperlink r:id="rId70" w:history="1">
              <w:r w:rsidR="00352808" w:rsidRPr="00CC778F">
                <w:rPr>
                  <w:rStyle w:val="Hyperlink"/>
                  <w:lang w:val="fr-CA"/>
                </w:rPr>
                <w:t>http://www.ascenciaca.org/ascencia-on-the-go/registry-week-results-are-in/</w:t>
              </w:r>
            </w:hyperlink>
          </w:p>
          <w:p w14:paraId="598D4CE8" w14:textId="00C0477D" w:rsidR="00352808" w:rsidRPr="00CC778F" w:rsidRDefault="00422022" w:rsidP="001E29E0">
            <w:pPr>
              <w:pStyle w:val="ListParagraph"/>
              <w:numPr>
                <w:ilvl w:val="0"/>
                <w:numId w:val="17"/>
              </w:numPr>
              <w:rPr>
                <w:lang w:val="fr-CA"/>
              </w:rPr>
            </w:pPr>
            <w:hyperlink r:id="rId71" w:history="1">
              <w:r w:rsidR="00352808" w:rsidRPr="00CC778F">
                <w:rPr>
                  <w:rStyle w:val="Hyperlink"/>
                  <w:lang w:val="fr-CA"/>
                </w:rPr>
                <w:t>http://www.cityofchicago.org/content/dam/city/depts/fss/supp_info/Homeless/100KHomes/PressReleasesandMedia/100kChicagoSurveyResults082710.pdf</w:t>
              </w:r>
            </w:hyperlink>
          </w:p>
        </w:tc>
      </w:tr>
      <w:tr w:rsidR="00E76A1D" w:rsidRPr="001E5A64" w14:paraId="184391F2" w14:textId="77777777" w:rsidTr="00352808">
        <w:tc>
          <w:tcPr>
            <w:tcW w:w="5868" w:type="dxa"/>
          </w:tcPr>
          <w:p w14:paraId="21B32DDC" w14:textId="698B5766" w:rsidR="00E76A1D" w:rsidRDefault="00E76A1D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>Evaluation/Feedback</w:t>
            </w:r>
          </w:p>
        </w:tc>
        <w:tc>
          <w:tcPr>
            <w:tcW w:w="8748" w:type="dxa"/>
          </w:tcPr>
          <w:p w14:paraId="0BF2BA3D" w14:textId="77777777" w:rsidR="00DC0493" w:rsidRDefault="00422022" w:rsidP="001E29E0">
            <w:pPr>
              <w:pStyle w:val="Normal1"/>
              <w:numPr>
                <w:ilvl w:val="0"/>
                <w:numId w:val="16"/>
              </w:numPr>
              <w:contextualSpacing/>
              <w:rPr>
                <w:color w:val="auto"/>
                <w:sz w:val="24"/>
                <w:lang w:val="en-CA"/>
              </w:rPr>
            </w:pPr>
            <w:hyperlink r:id="rId72" w:history="1">
              <w:r w:rsidR="00AC069A" w:rsidRPr="00BB66C7">
                <w:rPr>
                  <w:rStyle w:val="Hyperlink"/>
                  <w:sz w:val="24"/>
                  <w:lang w:val="en-CA"/>
                </w:rPr>
                <w:t>Survey Teams Debrief Summary</w:t>
              </w:r>
            </w:hyperlink>
            <w:r w:rsidR="002F2687">
              <w:rPr>
                <w:rStyle w:val="Hyperlink"/>
                <w:sz w:val="24"/>
                <w:lang w:val="en-CA"/>
              </w:rPr>
              <w:t xml:space="preserve"> </w:t>
            </w:r>
            <w:r w:rsidR="005E00EE" w:rsidRPr="005E00EE">
              <w:rPr>
                <w:rStyle w:val="Hyperlink"/>
                <w:color w:val="auto"/>
                <w:sz w:val="24"/>
                <w:lang w:val="en-CA"/>
              </w:rPr>
              <w:t>(1760359)</w:t>
            </w:r>
          </w:p>
          <w:p w14:paraId="6C8E257D" w14:textId="79DF7566" w:rsidR="002F2687" w:rsidRPr="00DC0493" w:rsidRDefault="002F2687" w:rsidP="001E29E0">
            <w:pPr>
              <w:pStyle w:val="Normal1"/>
              <w:numPr>
                <w:ilvl w:val="0"/>
                <w:numId w:val="16"/>
              </w:numPr>
              <w:contextualSpacing/>
              <w:rPr>
                <w:color w:val="auto"/>
                <w:sz w:val="24"/>
                <w:lang w:val="en-CA"/>
              </w:rPr>
            </w:pPr>
            <w:r w:rsidRPr="00DC0493">
              <w:rPr>
                <w:sz w:val="24"/>
                <w:lang w:val="en-CA"/>
              </w:rPr>
              <w:t xml:space="preserve">Registry Week </w:t>
            </w:r>
            <w:hyperlink r:id="rId73" w:history="1">
              <w:r w:rsidRPr="00DC0493">
                <w:rPr>
                  <w:rStyle w:val="Hyperlink"/>
                  <w:sz w:val="24"/>
                  <w:lang w:val="en-CA"/>
                </w:rPr>
                <w:t>Volunteer Evaluation Form</w:t>
              </w:r>
            </w:hyperlink>
            <w:r w:rsidRPr="00DC0493">
              <w:rPr>
                <w:sz w:val="24"/>
                <w:lang w:val="en-CA"/>
              </w:rPr>
              <w:t xml:space="preserve"> (</w:t>
            </w:r>
            <w:r w:rsidRPr="002F2687">
              <w:t>1754448)</w:t>
            </w:r>
          </w:p>
          <w:p w14:paraId="729E8AE0" w14:textId="5E9A73F7" w:rsidR="00AC069A" w:rsidRPr="00BB66C7" w:rsidRDefault="00BB66C7" w:rsidP="001E29E0">
            <w:pPr>
              <w:pStyle w:val="Normal1"/>
              <w:numPr>
                <w:ilvl w:val="0"/>
                <w:numId w:val="15"/>
              </w:numPr>
              <w:ind w:hanging="18"/>
              <w:contextualSpacing/>
              <w:rPr>
                <w:rStyle w:val="Hyperlink"/>
                <w:sz w:val="24"/>
                <w:lang w:val="en-CA"/>
              </w:rPr>
            </w:pPr>
            <w:r>
              <w:rPr>
                <w:sz w:val="24"/>
                <w:lang w:val="en-CA"/>
              </w:rPr>
              <w:fldChar w:fldCharType="begin"/>
            </w:r>
            <w:r>
              <w:rPr>
                <w:sz w:val="24"/>
                <w:lang w:val="en-CA"/>
              </w:rPr>
              <w:instrText xml:space="preserve"> HYPERLINK "PCDOCS://DOCS_ADMIN/1760363/R" </w:instrText>
            </w:r>
            <w:r>
              <w:rPr>
                <w:sz w:val="24"/>
                <w:lang w:val="en-CA"/>
              </w:rPr>
              <w:fldChar w:fldCharType="separate"/>
            </w:r>
            <w:r w:rsidRPr="00BB66C7">
              <w:rPr>
                <w:rStyle w:val="Hyperlink"/>
                <w:sz w:val="24"/>
                <w:lang w:val="en-CA"/>
              </w:rPr>
              <w:t>Registry Week Volunteer Evaluation Summary</w:t>
            </w:r>
            <w:r w:rsidR="002F2687">
              <w:rPr>
                <w:rStyle w:val="Hyperlink"/>
                <w:sz w:val="24"/>
                <w:lang w:val="en-CA"/>
              </w:rPr>
              <w:t xml:space="preserve"> (1760363)</w:t>
            </w:r>
          </w:p>
          <w:p w14:paraId="1D1955B9" w14:textId="04E4E9E5" w:rsidR="00A80F1B" w:rsidRPr="002F2687" w:rsidRDefault="00BB66C7" w:rsidP="001E29E0">
            <w:pPr>
              <w:pStyle w:val="Normal1"/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lang w:val="en-CA"/>
              </w:rPr>
              <w:fldChar w:fldCharType="end"/>
            </w:r>
            <w:r w:rsidR="00A80F1B">
              <w:rPr>
                <w:sz w:val="24"/>
                <w:lang w:val="en-CA"/>
              </w:rPr>
              <w:t xml:space="preserve">Community Debrief </w:t>
            </w:r>
            <w:hyperlink r:id="rId74" w:history="1">
              <w:r w:rsidR="002F2687">
                <w:rPr>
                  <w:rStyle w:val="Hyperlink"/>
                  <w:sz w:val="24"/>
                  <w:lang w:val="en-CA"/>
                </w:rPr>
                <w:t>Feedback</w:t>
              </w:r>
              <w:r w:rsidR="00A80F1B" w:rsidRPr="002F2687">
                <w:rPr>
                  <w:rStyle w:val="Hyperlink"/>
                  <w:sz w:val="24"/>
                  <w:lang w:val="en-CA"/>
                </w:rPr>
                <w:t xml:space="preserve"> Form</w:t>
              </w:r>
            </w:hyperlink>
            <w:r w:rsidR="00A80F1B">
              <w:rPr>
                <w:sz w:val="24"/>
                <w:lang w:val="en-CA"/>
              </w:rPr>
              <w:t xml:space="preserve"> </w:t>
            </w:r>
            <w:r w:rsidR="00A80F1B" w:rsidRPr="002F2687">
              <w:rPr>
                <w:sz w:val="24"/>
                <w:szCs w:val="24"/>
                <w:lang w:val="en-CA"/>
              </w:rPr>
              <w:t>(</w:t>
            </w:r>
            <w:r w:rsidR="00A80F1B" w:rsidRPr="002F2687">
              <w:rPr>
                <w:sz w:val="24"/>
                <w:szCs w:val="24"/>
              </w:rPr>
              <w:t>1760106)</w:t>
            </w:r>
          </w:p>
          <w:p w14:paraId="378A5F59" w14:textId="73694C16" w:rsidR="00E76A1D" w:rsidRPr="00AC069A" w:rsidRDefault="00AC069A" w:rsidP="001E29E0">
            <w:pPr>
              <w:pStyle w:val="Normal1"/>
              <w:numPr>
                <w:ilvl w:val="0"/>
                <w:numId w:val="15"/>
              </w:numPr>
              <w:ind w:hanging="18"/>
              <w:contextualSpacing/>
              <w:rPr>
                <w:sz w:val="24"/>
                <w:lang w:val="en-CA"/>
              </w:rPr>
            </w:pPr>
            <w:r w:rsidRPr="00AC069A">
              <w:rPr>
                <w:sz w:val="24"/>
                <w:lang w:val="en-CA"/>
              </w:rPr>
              <w:t xml:space="preserve">Community Debrief </w:t>
            </w:r>
            <w:hyperlink r:id="rId75" w:history="1">
              <w:r w:rsidRPr="002F2687">
                <w:rPr>
                  <w:rStyle w:val="Hyperlink"/>
                  <w:sz w:val="24"/>
                  <w:szCs w:val="24"/>
                  <w:lang w:val="en-CA"/>
                </w:rPr>
                <w:t>Feedbac</w:t>
              </w:r>
              <w:r w:rsidR="002F2687">
                <w:rPr>
                  <w:rStyle w:val="Hyperlink"/>
                  <w:sz w:val="24"/>
                  <w:szCs w:val="24"/>
                  <w:lang w:val="en-CA"/>
                </w:rPr>
                <w:t>k Summary</w:t>
              </w:r>
            </w:hyperlink>
            <w:r w:rsidR="00BB66C7" w:rsidRPr="002F2687">
              <w:rPr>
                <w:sz w:val="24"/>
                <w:szCs w:val="24"/>
                <w:lang w:val="en-CA"/>
              </w:rPr>
              <w:t xml:space="preserve"> </w:t>
            </w:r>
            <w:r w:rsidR="002F2687" w:rsidRPr="002F2687">
              <w:rPr>
                <w:sz w:val="24"/>
                <w:szCs w:val="24"/>
                <w:lang w:val="en-CA"/>
              </w:rPr>
              <w:t>(1763234)</w:t>
            </w:r>
          </w:p>
          <w:p w14:paraId="71F3279C" w14:textId="0563E921" w:rsidR="00AC069A" w:rsidRPr="00AC069A" w:rsidRDefault="00422022" w:rsidP="001E29E0">
            <w:pPr>
              <w:pStyle w:val="Normal1"/>
              <w:numPr>
                <w:ilvl w:val="0"/>
                <w:numId w:val="16"/>
              </w:numPr>
              <w:contextualSpacing/>
              <w:rPr>
                <w:sz w:val="24"/>
                <w:lang w:val="en-CA"/>
              </w:rPr>
            </w:pPr>
            <w:hyperlink r:id="rId76" w:history="1">
              <w:r w:rsidR="00DC0493" w:rsidRPr="00DC0493">
                <w:rPr>
                  <w:rStyle w:val="Hyperlink"/>
                  <w:sz w:val="24"/>
                  <w:lang w:val="en-CA"/>
                </w:rPr>
                <w:t>Registry Week Overall Debrief – Dec 3</w:t>
              </w:r>
              <w:r w:rsidR="00DC0493" w:rsidRPr="00DC0493">
                <w:rPr>
                  <w:rStyle w:val="Hyperlink"/>
                  <w:sz w:val="24"/>
                  <w:vertAlign w:val="superscript"/>
                  <w:lang w:val="en-CA"/>
                </w:rPr>
                <w:t>rd</w:t>
              </w:r>
            </w:hyperlink>
            <w:r w:rsidR="00DC0493">
              <w:rPr>
                <w:sz w:val="24"/>
                <w:lang w:val="en-CA"/>
              </w:rPr>
              <w:t xml:space="preserve"> (1765532)</w:t>
            </w:r>
          </w:p>
        </w:tc>
      </w:tr>
      <w:tr w:rsidR="002F2687" w:rsidRPr="001E5A64" w14:paraId="21AC6EA3" w14:textId="77777777" w:rsidTr="00352808">
        <w:tc>
          <w:tcPr>
            <w:tcW w:w="5868" w:type="dxa"/>
          </w:tcPr>
          <w:p w14:paraId="00CE34A3" w14:textId="64F35268" w:rsidR="002F2687" w:rsidRDefault="00DC0493">
            <w:pPr>
              <w:pStyle w:val="Normal1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Communication Wrap-Up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All Involved</w:t>
            </w:r>
          </w:p>
        </w:tc>
        <w:tc>
          <w:tcPr>
            <w:tcW w:w="8748" w:type="dxa"/>
          </w:tcPr>
          <w:p w14:paraId="01C5F09D" w14:textId="7C1E3AD5" w:rsidR="002F2687" w:rsidRDefault="00422022" w:rsidP="00AC069A">
            <w:pPr>
              <w:pStyle w:val="Normal1"/>
              <w:contextualSpacing/>
            </w:pPr>
            <w:hyperlink r:id="rId77" w:history="1">
              <w:r w:rsidR="00DC0493" w:rsidRPr="00AC069A">
                <w:rPr>
                  <w:rStyle w:val="Hyperlink"/>
                  <w:sz w:val="24"/>
                  <w:lang w:val="en-CA"/>
                </w:rPr>
                <w:t>Follow-Up E-mail</w:t>
              </w:r>
              <w:r w:rsidR="00DC0493">
                <w:rPr>
                  <w:rStyle w:val="Hyperlink"/>
                  <w:sz w:val="24"/>
                  <w:lang w:val="en-CA"/>
                </w:rPr>
                <w:t xml:space="preserve"> (1764110) </w:t>
              </w:r>
            </w:hyperlink>
          </w:p>
        </w:tc>
      </w:tr>
    </w:tbl>
    <w:p w14:paraId="4A6DC901" w14:textId="244123C6" w:rsidR="00246A9A" w:rsidRPr="00AC069A" w:rsidRDefault="00246A9A">
      <w:pPr>
        <w:pStyle w:val="Normal1"/>
        <w:rPr>
          <w:lang w:val="en-CA"/>
        </w:rPr>
      </w:pPr>
    </w:p>
    <w:sectPr w:rsidR="00246A9A" w:rsidRPr="00AC069A" w:rsidSect="008D2774">
      <w:footerReference w:type="default" r:id="rId78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D4CCD" w14:textId="77777777" w:rsidR="002E3CE1" w:rsidRDefault="002E3CE1" w:rsidP="008B41D0">
      <w:r>
        <w:separator/>
      </w:r>
    </w:p>
  </w:endnote>
  <w:endnote w:type="continuationSeparator" w:id="0">
    <w:p w14:paraId="24BA8192" w14:textId="77777777" w:rsidR="002E3CE1" w:rsidRDefault="002E3CE1" w:rsidP="008B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056C7" w14:textId="24742208" w:rsidR="002E3CE1" w:rsidRPr="008B41D0" w:rsidRDefault="002E3CE1" w:rsidP="008B41D0">
    <w:pPr>
      <w:pStyle w:val="Footer"/>
    </w:pPr>
    <w:r>
      <w:t>1734906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29E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A35D" w14:textId="77777777" w:rsidR="002E3CE1" w:rsidRDefault="002E3CE1" w:rsidP="008B41D0">
      <w:r>
        <w:separator/>
      </w:r>
    </w:p>
  </w:footnote>
  <w:footnote w:type="continuationSeparator" w:id="0">
    <w:p w14:paraId="68479750" w14:textId="77777777" w:rsidR="002E3CE1" w:rsidRDefault="002E3CE1" w:rsidP="008B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3FD"/>
    <w:multiLevelType w:val="hybridMultilevel"/>
    <w:tmpl w:val="4F2CAB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6665"/>
    <w:multiLevelType w:val="hybridMultilevel"/>
    <w:tmpl w:val="F3BAC0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D2E3D"/>
    <w:multiLevelType w:val="hybridMultilevel"/>
    <w:tmpl w:val="290E5F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3848"/>
    <w:multiLevelType w:val="hybridMultilevel"/>
    <w:tmpl w:val="194E3426"/>
    <w:lvl w:ilvl="0" w:tplc="756ADA72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C4598"/>
    <w:multiLevelType w:val="hybridMultilevel"/>
    <w:tmpl w:val="14E85192"/>
    <w:lvl w:ilvl="0" w:tplc="756ADA72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416D7"/>
    <w:multiLevelType w:val="multilevel"/>
    <w:tmpl w:val="C338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470EDA"/>
    <w:multiLevelType w:val="hybridMultilevel"/>
    <w:tmpl w:val="09EE6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95A65"/>
    <w:multiLevelType w:val="hybridMultilevel"/>
    <w:tmpl w:val="341A5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80492"/>
    <w:multiLevelType w:val="hybridMultilevel"/>
    <w:tmpl w:val="BB56458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62E2396"/>
    <w:multiLevelType w:val="hybridMultilevel"/>
    <w:tmpl w:val="E08CD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845BA"/>
    <w:multiLevelType w:val="hybridMultilevel"/>
    <w:tmpl w:val="5F76B970"/>
    <w:lvl w:ilvl="0" w:tplc="756ADA72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74994"/>
    <w:multiLevelType w:val="hybridMultilevel"/>
    <w:tmpl w:val="108AEDEE"/>
    <w:lvl w:ilvl="0" w:tplc="7FEAD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F260F"/>
    <w:multiLevelType w:val="hybridMultilevel"/>
    <w:tmpl w:val="A57AB2FC"/>
    <w:lvl w:ilvl="0" w:tplc="756ADA72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94EC5"/>
    <w:multiLevelType w:val="hybridMultilevel"/>
    <w:tmpl w:val="B238A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02172"/>
    <w:multiLevelType w:val="multilevel"/>
    <w:tmpl w:val="954E67FE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implified Arabic Fixed" w:hAnsi="Simplified Arabic Fixe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E904F4"/>
    <w:multiLevelType w:val="hybridMultilevel"/>
    <w:tmpl w:val="4C9672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23949"/>
    <w:multiLevelType w:val="hybridMultilevel"/>
    <w:tmpl w:val="0FDC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146CC1"/>
    <w:multiLevelType w:val="hybridMultilevel"/>
    <w:tmpl w:val="E7C622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1001D"/>
    <w:multiLevelType w:val="hybridMultilevel"/>
    <w:tmpl w:val="6FBAD162"/>
    <w:lvl w:ilvl="0" w:tplc="10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7B386C03"/>
    <w:multiLevelType w:val="hybridMultilevel"/>
    <w:tmpl w:val="11C8A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4"/>
  </w:num>
  <w:num w:numId="5">
    <w:abstractNumId w:val="6"/>
  </w:num>
  <w:num w:numId="6">
    <w:abstractNumId w:val="9"/>
  </w:num>
  <w:num w:numId="7">
    <w:abstractNumId w:val="8"/>
  </w:num>
  <w:num w:numId="8">
    <w:abstractNumId w:val="18"/>
  </w:num>
  <w:num w:numId="9">
    <w:abstractNumId w:val="1"/>
  </w:num>
  <w:num w:numId="10">
    <w:abstractNumId w:val="19"/>
  </w:num>
  <w:num w:numId="11">
    <w:abstractNumId w:val="0"/>
  </w:num>
  <w:num w:numId="12">
    <w:abstractNumId w:val="2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7"/>
  </w:num>
  <w:num w:numId="18">
    <w:abstractNumId w:val="10"/>
  </w:num>
  <w:num w:numId="19">
    <w:abstractNumId w:val="4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9A"/>
    <w:rsid w:val="0000100B"/>
    <w:rsid w:val="00002506"/>
    <w:rsid w:val="000045A6"/>
    <w:rsid w:val="000046BE"/>
    <w:rsid w:val="000201BE"/>
    <w:rsid w:val="00035735"/>
    <w:rsid w:val="00046D94"/>
    <w:rsid w:val="000504D8"/>
    <w:rsid w:val="0005069F"/>
    <w:rsid w:val="00050978"/>
    <w:rsid w:val="000910A6"/>
    <w:rsid w:val="000A5432"/>
    <w:rsid w:val="000B4D7E"/>
    <w:rsid w:val="000B6DE1"/>
    <w:rsid w:val="000C0D52"/>
    <w:rsid w:val="000C72C9"/>
    <w:rsid w:val="000D3079"/>
    <w:rsid w:val="000D34DF"/>
    <w:rsid w:val="000D5A74"/>
    <w:rsid w:val="00105887"/>
    <w:rsid w:val="001211E8"/>
    <w:rsid w:val="0012186E"/>
    <w:rsid w:val="00121AA3"/>
    <w:rsid w:val="00122C73"/>
    <w:rsid w:val="00145120"/>
    <w:rsid w:val="0014614A"/>
    <w:rsid w:val="00161C76"/>
    <w:rsid w:val="0016528A"/>
    <w:rsid w:val="00170A19"/>
    <w:rsid w:val="0018547E"/>
    <w:rsid w:val="001918D1"/>
    <w:rsid w:val="00192A99"/>
    <w:rsid w:val="001B0301"/>
    <w:rsid w:val="001B4ABD"/>
    <w:rsid w:val="001C2EDC"/>
    <w:rsid w:val="001D507A"/>
    <w:rsid w:val="001E29E0"/>
    <w:rsid w:val="001E4544"/>
    <w:rsid w:val="001E4795"/>
    <w:rsid w:val="001E5A64"/>
    <w:rsid w:val="001F0683"/>
    <w:rsid w:val="001F205C"/>
    <w:rsid w:val="001F4AA6"/>
    <w:rsid w:val="00201F05"/>
    <w:rsid w:val="0021166B"/>
    <w:rsid w:val="00234880"/>
    <w:rsid w:val="00245C0C"/>
    <w:rsid w:val="00246A9A"/>
    <w:rsid w:val="00261609"/>
    <w:rsid w:val="00262BBE"/>
    <w:rsid w:val="00275E9C"/>
    <w:rsid w:val="002775FC"/>
    <w:rsid w:val="00280A89"/>
    <w:rsid w:val="002860D5"/>
    <w:rsid w:val="002961A3"/>
    <w:rsid w:val="002A1B68"/>
    <w:rsid w:val="002B5A0A"/>
    <w:rsid w:val="002C16B7"/>
    <w:rsid w:val="002C2F0F"/>
    <w:rsid w:val="002C4F0D"/>
    <w:rsid w:val="002D17BB"/>
    <w:rsid w:val="002D41DC"/>
    <w:rsid w:val="002D6ADD"/>
    <w:rsid w:val="002D6E50"/>
    <w:rsid w:val="002D744C"/>
    <w:rsid w:val="002E3CE1"/>
    <w:rsid w:val="002E5E8E"/>
    <w:rsid w:val="002F2687"/>
    <w:rsid w:val="002F5EB6"/>
    <w:rsid w:val="002F601D"/>
    <w:rsid w:val="00300531"/>
    <w:rsid w:val="0031184A"/>
    <w:rsid w:val="00315D3D"/>
    <w:rsid w:val="003316C2"/>
    <w:rsid w:val="00342552"/>
    <w:rsid w:val="00347D56"/>
    <w:rsid w:val="00352808"/>
    <w:rsid w:val="00372AB4"/>
    <w:rsid w:val="00382758"/>
    <w:rsid w:val="003A4E4E"/>
    <w:rsid w:val="003B410A"/>
    <w:rsid w:val="003D2226"/>
    <w:rsid w:val="003D46A3"/>
    <w:rsid w:val="003F39C1"/>
    <w:rsid w:val="00410328"/>
    <w:rsid w:val="00413A44"/>
    <w:rsid w:val="0041442D"/>
    <w:rsid w:val="004148DC"/>
    <w:rsid w:val="00422022"/>
    <w:rsid w:val="00440F31"/>
    <w:rsid w:val="00445727"/>
    <w:rsid w:val="00456998"/>
    <w:rsid w:val="00457122"/>
    <w:rsid w:val="00460568"/>
    <w:rsid w:val="00464F6E"/>
    <w:rsid w:val="00466303"/>
    <w:rsid w:val="0049558D"/>
    <w:rsid w:val="004A2EF7"/>
    <w:rsid w:val="004A7EBA"/>
    <w:rsid w:val="004B6B52"/>
    <w:rsid w:val="004C5152"/>
    <w:rsid w:val="004C6E3F"/>
    <w:rsid w:val="004D2174"/>
    <w:rsid w:val="004D4B42"/>
    <w:rsid w:val="004E1527"/>
    <w:rsid w:val="004E52DB"/>
    <w:rsid w:val="004E5F16"/>
    <w:rsid w:val="004E6066"/>
    <w:rsid w:val="004F7249"/>
    <w:rsid w:val="005063A6"/>
    <w:rsid w:val="005078AA"/>
    <w:rsid w:val="00511D5B"/>
    <w:rsid w:val="00516435"/>
    <w:rsid w:val="005428C8"/>
    <w:rsid w:val="00552028"/>
    <w:rsid w:val="00555752"/>
    <w:rsid w:val="00561614"/>
    <w:rsid w:val="00571C28"/>
    <w:rsid w:val="00573987"/>
    <w:rsid w:val="00573D5E"/>
    <w:rsid w:val="0057786F"/>
    <w:rsid w:val="00583E2F"/>
    <w:rsid w:val="005846B9"/>
    <w:rsid w:val="00585474"/>
    <w:rsid w:val="00592CA5"/>
    <w:rsid w:val="005D0E23"/>
    <w:rsid w:val="005D51A7"/>
    <w:rsid w:val="005E00EE"/>
    <w:rsid w:val="005E72F0"/>
    <w:rsid w:val="005F1B33"/>
    <w:rsid w:val="005F1E21"/>
    <w:rsid w:val="005F64E6"/>
    <w:rsid w:val="00627FB3"/>
    <w:rsid w:val="00634214"/>
    <w:rsid w:val="006377DB"/>
    <w:rsid w:val="00640C7A"/>
    <w:rsid w:val="0065216B"/>
    <w:rsid w:val="006546D1"/>
    <w:rsid w:val="00661E24"/>
    <w:rsid w:val="006651E9"/>
    <w:rsid w:val="006932D1"/>
    <w:rsid w:val="00694E86"/>
    <w:rsid w:val="006A4E9C"/>
    <w:rsid w:val="006B1C51"/>
    <w:rsid w:val="006C5798"/>
    <w:rsid w:val="006D0A92"/>
    <w:rsid w:val="006D34DA"/>
    <w:rsid w:val="006D6806"/>
    <w:rsid w:val="006F188F"/>
    <w:rsid w:val="006F2B33"/>
    <w:rsid w:val="0070599C"/>
    <w:rsid w:val="00726F20"/>
    <w:rsid w:val="0072789B"/>
    <w:rsid w:val="0073588D"/>
    <w:rsid w:val="00735D07"/>
    <w:rsid w:val="00736A81"/>
    <w:rsid w:val="0074651E"/>
    <w:rsid w:val="00750275"/>
    <w:rsid w:val="00751C5F"/>
    <w:rsid w:val="00771F77"/>
    <w:rsid w:val="00776CC8"/>
    <w:rsid w:val="00781A8A"/>
    <w:rsid w:val="0078534D"/>
    <w:rsid w:val="00785853"/>
    <w:rsid w:val="00796C69"/>
    <w:rsid w:val="00797494"/>
    <w:rsid w:val="007A0323"/>
    <w:rsid w:val="007A06E6"/>
    <w:rsid w:val="007B50F0"/>
    <w:rsid w:val="007C25D8"/>
    <w:rsid w:val="007C6962"/>
    <w:rsid w:val="007E745B"/>
    <w:rsid w:val="007E747C"/>
    <w:rsid w:val="007F1E6E"/>
    <w:rsid w:val="008029E1"/>
    <w:rsid w:val="008068E8"/>
    <w:rsid w:val="00806EF2"/>
    <w:rsid w:val="00820E62"/>
    <w:rsid w:val="00822A47"/>
    <w:rsid w:val="0083129B"/>
    <w:rsid w:val="0083734E"/>
    <w:rsid w:val="0084077C"/>
    <w:rsid w:val="00860AF4"/>
    <w:rsid w:val="008809B7"/>
    <w:rsid w:val="008839B1"/>
    <w:rsid w:val="008B41D0"/>
    <w:rsid w:val="008B7815"/>
    <w:rsid w:val="008D2774"/>
    <w:rsid w:val="008D63A9"/>
    <w:rsid w:val="008D72C7"/>
    <w:rsid w:val="008E24F9"/>
    <w:rsid w:val="008E2929"/>
    <w:rsid w:val="008E6E4D"/>
    <w:rsid w:val="008F0C9E"/>
    <w:rsid w:val="009240D4"/>
    <w:rsid w:val="00945479"/>
    <w:rsid w:val="00967A54"/>
    <w:rsid w:val="00967C7F"/>
    <w:rsid w:val="00967DBB"/>
    <w:rsid w:val="009723D0"/>
    <w:rsid w:val="0099466E"/>
    <w:rsid w:val="009974E9"/>
    <w:rsid w:val="009B4D39"/>
    <w:rsid w:val="009B798C"/>
    <w:rsid w:val="009C2BE0"/>
    <w:rsid w:val="009E0525"/>
    <w:rsid w:val="009E3364"/>
    <w:rsid w:val="009F1824"/>
    <w:rsid w:val="00A07584"/>
    <w:rsid w:val="00A13347"/>
    <w:rsid w:val="00A13E15"/>
    <w:rsid w:val="00A1682C"/>
    <w:rsid w:val="00A17FAB"/>
    <w:rsid w:val="00A200B3"/>
    <w:rsid w:val="00A308B5"/>
    <w:rsid w:val="00A4059D"/>
    <w:rsid w:val="00A55072"/>
    <w:rsid w:val="00A5507B"/>
    <w:rsid w:val="00A621CB"/>
    <w:rsid w:val="00A71182"/>
    <w:rsid w:val="00A72585"/>
    <w:rsid w:val="00A80F1B"/>
    <w:rsid w:val="00A82BD0"/>
    <w:rsid w:val="00A838C5"/>
    <w:rsid w:val="00A844FC"/>
    <w:rsid w:val="00AA4A46"/>
    <w:rsid w:val="00AA6576"/>
    <w:rsid w:val="00AA7A6C"/>
    <w:rsid w:val="00AB304F"/>
    <w:rsid w:val="00AB5534"/>
    <w:rsid w:val="00AC069A"/>
    <w:rsid w:val="00AC0F1F"/>
    <w:rsid w:val="00AC411F"/>
    <w:rsid w:val="00AE2F07"/>
    <w:rsid w:val="00AF02C1"/>
    <w:rsid w:val="00AF16D4"/>
    <w:rsid w:val="00AF7351"/>
    <w:rsid w:val="00B07657"/>
    <w:rsid w:val="00B07C55"/>
    <w:rsid w:val="00B13E28"/>
    <w:rsid w:val="00B252B0"/>
    <w:rsid w:val="00B27DB2"/>
    <w:rsid w:val="00B324EF"/>
    <w:rsid w:val="00B42770"/>
    <w:rsid w:val="00B46348"/>
    <w:rsid w:val="00B72724"/>
    <w:rsid w:val="00B77504"/>
    <w:rsid w:val="00B85063"/>
    <w:rsid w:val="00B8563A"/>
    <w:rsid w:val="00B86BC4"/>
    <w:rsid w:val="00B87DCB"/>
    <w:rsid w:val="00B925E8"/>
    <w:rsid w:val="00B9354D"/>
    <w:rsid w:val="00BB2202"/>
    <w:rsid w:val="00BB2AFD"/>
    <w:rsid w:val="00BB66C7"/>
    <w:rsid w:val="00BC5675"/>
    <w:rsid w:val="00BD129D"/>
    <w:rsid w:val="00BD5F80"/>
    <w:rsid w:val="00BE6FCF"/>
    <w:rsid w:val="00BF0175"/>
    <w:rsid w:val="00C04CCA"/>
    <w:rsid w:val="00C06232"/>
    <w:rsid w:val="00C22A60"/>
    <w:rsid w:val="00C247EE"/>
    <w:rsid w:val="00C46960"/>
    <w:rsid w:val="00C4721F"/>
    <w:rsid w:val="00C54027"/>
    <w:rsid w:val="00C612FB"/>
    <w:rsid w:val="00C61ED5"/>
    <w:rsid w:val="00C66ACD"/>
    <w:rsid w:val="00C70411"/>
    <w:rsid w:val="00C77D18"/>
    <w:rsid w:val="00C843CB"/>
    <w:rsid w:val="00C91EEE"/>
    <w:rsid w:val="00C94B0F"/>
    <w:rsid w:val="00C97D03"/>
    <w:rsid w:val="00CA7312"/>
    <w:rsid w:val="00CB0279"/>
    <w:rsid w:val="00CB2D80"/>
    <w:rsid w:val="00CC3205"/>
    <w:rsid w:val="00CC5004"/>
    <w:rsid w:val="00CC778F"/>
    <w:rsid w:val="00CD04FC"/>
    <w:rsid w:val="00CE2F3A"/>
    <w:rsid w:val="00CE64A6"/>
    <w:rsid w:val="00CE7BE6"/>
    <w:rsid w:val="00CF13E2"/>
    <w:rsid w:val="00D05814"/>
    <w:rsid w:val="00D06D84"/>
    <w:rsid w:val="00D113CC"/>
    <w:rsid w:val="00D27103"/>
    <w:rsid w:val="00D536DC"/>
    <w:rsid w:val="00D54DAD"/>
    <w:rsid w:val="00D67F70"/>
    <w:rsid w:val="00D720A2"/>
    <w:rsid w:val="00D752F8"/>
    <w:rsid w:val="00D77EBA"/>
    <w:rsid w:val="00D826FC"/>
    <w:rsid w:val="00D94738"/>
    <w:rsid w:val="00DC0493"/>
    <w:rsid w:val="00DD77A9"/>
    <w:rsid w:val="00DE54BB"/>
    <w:rsid w:val="00DE6B80"/>
    <w:rsid w:val="00DE7B19"/>
    <w:rsid w:val="00E14990"/>
    <w:rsid w:val="00E31A93"/>
    <w:rsid w:val="00E44A71"/>
    <w:rsid w:val="00E54A33"/>
    <w:rsid w:val="00E76A1D"/>
    <w:rsid w:val="00EA75D0"/>
    <w:rsid w:val="00EB2649"/>
    <w:rsid w:val="00EC52A5"/>
    <w:rsid w:val="00EC58F5"/>
    <w:rsid w:val="00ED47C6"/>
    <w:rsid w:val="00ED61A5"/>
    <w:rsid w:val="00EF2D0D"/>
    <w:rsid w:val="00EF3D99"/>
    <w:rsid w:val="00F03FA3"/>
    <w:rsid w:val="00F10B7B"/>
    <w:rsid w:val="00F1140D"/>
    <w:rsid w:val="00F3292E"/>
    <w:rsid w:val="00F3451E"/>
    <w:rsid w:val="00F37A58"/>
    <w:rsid w:val="00F45023"/>
    <w:rsid w:val="00F76DFE"/>
    <w:rsid w:val="00F97115"/>
    <w:rsid w:val="00FC28A5"/>
    <w:rsid w:val="00FC3133"/>
    <w:rsid w:val="00FC7E54"/>
    <w:rsid w:val="00FD235B"/>
    <w:rsid w:val="00FD3D1E"/>
    <w:rsid w:val="00FD5678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1C71895B"/>
  <w15:docId w15:val="{455C067F-EE04-4A77-AA23-485D6CD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8D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D0"/>
  </w:style>
  <w:style w:type="paragraph" w:styleId="Footer">
    <w:name w:val="footer"/>
    <w:basedOn w:val="Normal"/>
    <w:link w:val="FooterChar"/>
    <w:uiPriority w:val="99"/>
    <w:unhideWhenUsed/>
    <w:rsid w:val="008B4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D0"/>
  </w:style>
  <w:style w:type="character" w:customStyle="1" w:styleId="Heading3Char">
    <w:name w:val="Heading 3 Char"/>
    <w:basedOn w:val="DefaultParagraphFont"/>
    <w:link w:val="Heading3"/>
    <w:rsid w:val="002D6E50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2D6E50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61609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300531"/>
  </w:style>
  <w:style w:type="paragraph" w:styleId="BalloonText">
    <w:name w:val="Balloon Text"/>
    <w:basedOn w:val="Normal"/>
    <w:link w:val="BalloonTextChar"/>
    <w:uiPriority w:val="99"/>
    <w:semiHidden/>
    <w:unhideWhenUsed/>
    <w:rsid w:val="00C77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8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D5E"/>
    <w:rPr>
      <w:b/>
      <w:bCs/>
    </w:rPr>
  </w:style>
  <w:style w:type="paragraph" w:styleId="NormalWeb">
    <w:name w:val="Normal (Web)"/>
    <w:basedOn w:val="Normal"/>
    <w:uiPriority w:val="99"/>
    <w:unhideWhenUsed/>
    <w:rsid w:val="00552028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E3C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7oktEUZyRog&amp;feature=player_embedded" TargetMode="External"/><Relationship Id="rId18" Type="http://schemas.openxmlformats.org/officeDocument/2006/relationships/hyperlink" Target="PCDOCS://DOCS_ADMIN/1736641/R" TargetMode="External"/><Relationship Id="rId26" Type="http://schemas.openxmlformats.org/officeDocument/2006/relationships/hyperlink" Target="PCDOCS://DOCS_ADMIN/1773851/R" TargetMode="External"/><Relationship Id="rId39" Type="http://schemas.openxmlformats.org/officeDocument/2006/relationships/hyperlink" Target="PCDOCS://DOCS_ADMIN/1749617/R" TargetMode="External"/><Relationship Id="rId21" Type="http://schemas.openxmlformats.org/officeDocument/2006/relationships/hyperlink" Target="PCDOCS://DOCS_ADMIN/1755874/R" TargetMode="External"/><Relationship Id="rId34" Type="http://schemas.openxmlformats.org/officeDocument/2006/relationships/hyperlink" Target="PCDOCS://DOCS_ADMIN/1748492/R" TargetMode="External"/><Relationship Id="rId42" Type="http://schemas.openxmlformats.org/officeDocument/2006/relationships/hyperlink" Target="PCDOCS://DOCS_ADMIN/1752918/R" TargetMode="External"/><Relationship Id="rId47" Type="http://schemas.openxmlformats.org/officeDocument/2006/relationships/hyperlink" Target="PCDOCS://DOCS_ADMIN/1755867/R" TargetMode="External"/><Relationship Id="rId50" Type="http://schemas.openxmlformats.org/officeDocument/2006/relationships/hyperlink" Target="PCDOCS://DOCS_ADMIN/1738901/R" TargetMode="External"/><Relationship Id="rId55" Type="http://schemas.openxmlformats.org/officeDocument/2006/relationships/hyperlink" Target="PCDOCS://DOCS_ADMIN/1756203/R" TargetMode="External"/><Relationship Id="rId63" Type="http://schemas.openxmlformats.org/officeDocument/2006/relationships/hyperlink" Target="PCDOCS://DOCS_ADMIN/1734066/R" TargetMode="External"/><Relationship Id="rId68" Type="http://schemas.openxmlformats.org/officeDocument/2006/relationships/hyperlink" Target="http://communityservices.regionofwaterloo.ca/en/communityPlanningPartnerships/resources/DOCS_ADMIN-1738899-v1-Debrief_Presentation.pdf" TargetMode="External"/><Relationship Id="rId76" Type="http://schemas.openxmlformats.org/officeDocument/2006/relationships/hyperlink" Target="PCDOCS://DOCS_ADMIN/1765532/R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cityofchicago.org/content/dam/city/depts/fss/supp_info/Homeless/100KHomes/PressReleasesandMedia/100kChicagoSurveyResults08271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LEu2w1FtWME" TargetMode="External"/><Relationship Id="rId29" Type="http://schemas.openxmlformats.org/officeDocument/2006/relationships/hyperlink" Target="PCDOCS://DOCS_ADMIN/1759148/R" TargetMode="External"/><Relationship Id="rId11" Type="http://schemas.openxmlformats.org/officeDocument/2006/relationships/hyperlink" Target="http://www.caeh.ca/a-plan-not-a-dream/building-a-20000-homes-campaign/" TargetMode="External"/><Relationship Id="rId24" Type="http://schemas.openxmlformats.org/officeDocument/2006/relationships/hyperlink" Target="PCDOCS://DOCS_ADMIN/1739830/R" TargetMode="External"/><Relationship Id="rId32" Type="http://schemas.openxmlformats.org/officeDocument/2006/relationships/hyperlink" Target="PCDOCS://DOCS_ADMIN/1738165/R" TargetMode="External"/><Relationship Id="rId37" Type="http://schemas.openxmlformats.org/officeDocument/2006/relationships/hyperlink" Target="PCDOCS://DOCS_ADMIN/1738901/R" TargetMode="External"/><Relationship Id="rId40" Type="http://schemas.openxmlformats.org/officeDocument/2006/relationships/hyperlink" Target="http://100khomes.org/resources/downloadable-documents-and-tools" TargetMode="External"/><Relationship Id="rId45" Type="http://schemas.openxmlformats.org/officeDocument/2006/relationships/hyperlink" Target="PCDOCS://DOCS_ADMIN/1738167/R" TargetMode="External"/><Relationship Id="rId53" Type="http://schemas.openxmlformats.org/officeDocument/2006/relationships/hyperlink" Target="PCDOCS://DOCS_ADMIN/1769016/R" TargetMode="External"/><Relationship Id="rId58" Type="http://schemas.openxmlformats.org/officeDocument/2006/relationships/hyperlink" Target="PCDOCS://DOCS_ADMIN/1756475/R" TargetMode="External"/><Relationship Id="rId66" Type="http://schemas.openxmlformats.org/officeDocument/2006/relationships/hyperlink" Target="PCDOCS://DOCS_ADMIN/1773853/R" TargetMode="External"/><Relationship Id="rId74" Type="http://schemas.openxmlformats.org/officeDocument/2006/relationships/hyperlink" Target="PCDOCS://DOCS_ADMIN/1760106/R" TargetMode="External"/><Relationship Id="rId79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PCDOCS://DOCS_ADMIN/1758628/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communityservices.regionofwaterloo.ca/en/communityPlanningPartnerships/resources/DOCS_ADMIN-1736641-v3-Registry_Week_Fact_Sheet.pdf" TargetMode="External"/><Relationship Id="rId31" Type="http://schemas.openxmlformats.org/officeDocument/2006/relationships/hyperlink" Target="PCDOCS://DOCS_ADMIN/1769049/R" TargetMode="External"/><Relationship Id="rId44" Type="http://schemas.openxmlformats.org/officeDocument/2006/relationships/hyperlink" Target="PCDOCS://DOCS_ADMIN/1738168/R" TargetMode="External"/><Relationship Id="rId52" Type="http://schemas.openxmlformats.org/officeDocument/2006/relationships/hyperlink" Target="PCDOCS://DOCS_ADMIN/1757179/R" TargetMode="External"/><Relationship Id="rId60" Type="http://schemas.openxmlformats.org/officeDocument/2006/relationships/hyperlink" Target="PCDOCS://DOCS_ADMIN/1738890/R" TargetMode="External"/><Relationship Id="rId65" Type="http://schemas.openxmlformats.org/officeDocument/2006/relationships/hyperlink" Target="PCDOCS://DOCS_ADMIN/1760106/R" TargetMode="External"/><Relationship Id="rId73" Type="http://schemas.openxmlformats.org/officeDocument/2006/relationships/hyperlink" Target="PCDOCS://DOCS_ADMIN/1754448/R" TargetMode="External"/><Relationship Id="rId78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Db-72KUuwpA" TargetMode="External"/><Relationship Id="rId22" Type="http://schemas.openxmlformats.org/officeDocument/2006/relationships/hyperlink" Target="PCDOCS://DOCS_ADMIN/1729227/R" TargetMode="External"/><Relationship Id="rId27" Type="http://schemas.openxmlformats.org/officeDocument/2006/relationships/hyperlink" Target="PCDOCS://DOCS_ADMIN/1773852/R" TargetMode="External"/><Relationship Id="rId30" Type="http://schemas.openxmlformats.org/officeDocument/2006/relationships/hyperlink" Target="PCDOCS://DOCS_ADMIN/1760304/R" TargetMode="External"/><Relationship Id="rId35" Type="http://schemas.openxmlformats.org/officeDocument/2006/relationships/hyperlink" Target="PCDOCS://DOCS_ADMIN/1769049/R" TargetMode="External"/><Relationship Id="rId43" Type="http://schemas.openxmlformats.org/officeDocument/2006/relationships/hyperlink" Target="PCDOCS://DOCS_ADMIN/1753519/R" TargetMode="External"/><Relationship Id="rId48" Type="http://schemas.openxmlformats.org/officeDocument/2006/relationships/hyperlink" Target="http://www.bing.com/maps/default.aspx?cp=43.45069~-80.48665&amp;where1=Trinity%20United%20Church&amp;ss=ypid.YN1243x236488996&amp;FORM=SNAPST" TargetMode="External"/><Relationship Id="rId56" Type="http://schemas.openxmlformats.org/officeDocument/2006/relationships/hyperlink" Target="PCDOCS://DOCS_ADMIN/1756378/R" TargetMode="External"/><Relationship Id="rId64" Type="http://schemas.openxmlformats.org/officeDocument/2006/relationships/hyperlink" Target="http://communityservices.regionofwaterloo.ca/en/communityPlanningPartnerships/resources/Initial_List_of_Housing_Stability_Volunteer_Opportunities.Dec.81.pdf" TargetMode="External"/><Relationship Id="rId69" Type="http://schemas.openxmlformats.org/officeDocument/2006/relationships/hyperlink" Target="https://www.youtube.com/watch?v=may3LtU2EiA" TargetMode="External"/><Relationship Id="rId77" Type="http://schemas.openxmlformats.org/officeDocument/2006/relationships/hyperlink" Target="PCDOCS://DOCS_ADMIN/1764110/R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PCDOCS://DOCS_ADMIN/1738902/R" TargetMode="External"/><Relationship Id="rId72" Type="http://schemas.openxmlformats.org/officeDocument/2006/relationships/hyperlink" Target="PCDOCS://DOCS_ADMIN/1760359/R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100khomes.org/" TargetMode="External"/><Relationship Id="rId17" Type="http://schemas.openxmlformats.org/officeDocument/2006/relationships/hyperlink" Target="http://www.youtube.com/watch?v=Efk2r3M5IGg" TargetMode="External"/><Relationship Id="rId25" Type="http://schemas.openxmlformats.org/officeDocument/2006/relationships/hyperlink" Target="PCDOCS://DOCS_ADMIN/1751020/R" TargetMode="External"/><Relationship Id="rId33" Type="http://schemas.openxmlformats.org/officeDocument/2006/relationships/hyperlink" Target="PCDOCS://DOCS_ADMIN/1773850/R" TargetMode="External"/><Relationship Id="rId38" Type="http://schemas.openxmlformats.org/officeDocument/2006/relationships/hyperlink" Target="PCDOCS://DOCS_ADMIN/1738897/R" TargetMode="External"/><Relationship Id="rId46" Type="http://schemas.openxmlformats.org/officeDocument/2006/relationships/hyperlink" Target="PCDOCS://DOCS_ADMIN/1753517/R" TargetMode="External"/><Relationship Id="rId59" Type="http://schemas.openxmlformats.org/officeDocument/2006/relationships/hyperlink" Target="PCDOCS://DOCS_ADMIN/1756928/R" TargetMode="External"/><Relationship Id="rId67" Type="http://schemas.openxmlformats.org/officeDocument/2006/relationships/hyperlink" Target="PCDOCS://DOCS_ADMIN/1738899/R" TargetMode="External"/><Relationship Id="rId20" Type="http://schemas.openxmlformats.org/officeDocument/2006/relationships/hyperlink" Target="PCDOCS://DOCS_ADMIN/1741355/R" TargetMode="External"/><Relationship Id="rId41" Type="http://schemas.openxmlformats.org/officeDocument/2006/relationships/hyperlink" Target="PCDOCS://DOCS_ADMIN/1751508/R" TargetMode="External"/><Relationship Id="rId54" Type="http://schemas.openxmlformats.org/officeDocument/2006/relationships/hyperlink" Target="PCDOCS://DOCS_ADMIN/1769015/R" TargetMode="External"/><Relationship Id="rId62" Type="http://schemas.openxmlformats.org/officeDocument/2006/relationships/hyperlink" Target="PCDOCS://DOCS_ADMIN/1758616/R" TargetMode="External"/><Relationship Id="rId70" Type="http://schemas.openxmlformats.org/officeDocument/2006/relationships/hyperlink" Target="http://www.ascenciaca.org/ascencia-on-the-go/registry-week-results-are-in/" TargetMode="External"/><Relationship Id="rId75" Type="http://schemas.openxmlformats.org/officeDocument/2006/relationships/hyperlink" Target="PCDOCS://DOCS_ADMIN/1763234/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youtube.com/user/100khomesCampaign" TargetMode="External"/><Relationship Id="rId23" Type="http://schemas.openxmlformats.org/officeDocument/2006/relationships/hyperlink" Target="http://www.regionofwaterloo.ca/en/regionalGovernment/resources/SA2014-1104.pdf" TargetMode="External"/><Relationship Id="rId28" Type="http://schemas.openxmlformats.org/officeDocument/2006/relationships/hyperlink" Target="PCDOCS://DOCS_ADMIN/1751042/R" TargetMode="External"/><Relationship Id="rId36" Type="http://schemas.openxmlformats.org/officeDocument/2006/relationships/hyperlink" Target="PCDOCS://DOCS_ADMIN/1738166/R" TargetMode="External"/><Relationship Id="rId49" Type="http://schemas.openxmlformats.org/officeDocument/2006/relationships/hyperlink" Target="PCDOCS://DOCS_ADMIN/1755875/R" TargetMode="External"/><Relationship Id="rId57" Type="http://schemas.openxmlformats.org/officeDocument/2006/relationships/hyperlink" Target="PCDOCS://DOCS_ADMIN/1756411/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E2B-86E7-4B26-B279-6656F211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CA1F8-9D9E-49B1-A109-A2AFE5399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B17BA-8BA9-4B7C-B650-F587E5BFCB62}">
  <ds:schemaRefs>
    <ds:schemaRef ds:uri="http://purl.org/dc/terms/"/>
    <ds:schemaRef ds:uri="http://schemas.openxmlformats.org/package/2006/metadata/core-properties"/>
    <ds:schemaRef ds:uri="http://purl.org/dc/dcmitype/"/>
    <ds:schemaRef ds:uri="dafbecd6-5b90-4e30-a018-27bbbca06165"/>
    <ds:schemaRef ds:uri="http://purl.org/dc/elements/1.1/"/>
    <ds:schemaRef ds:uri="http://schemas.microsoft.com/office/2006/documentManagement/types"/>
    <ds:schemaRef ds:uri="4ebe5f28-4db5-4aba-81dd-ff20caa6c2c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B0A0A0-999F-4D23-87E2-1B6DE917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Registry Week Prep Checklist zero.docx.docx</vt:lpstr>
    </vt:vector>
  </TitlesOfParts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Week Prep Checklist zero.docx.docx</dc:title>
  <dc:creator>Marie</dc:creator>
  <cp:lastModifiedBy>Marie Morrison</cp:lastModifiedBy>
  <cp:revision>2</cp:revision>
  <cp:lastPrinted>2014-11-30T20:09:00Z</cp:lastPrinted>
  <dcterms:created xsi:type="dcterms:W3CDTF">2019-10-12T02:55:00Z</dcterms:created>
  <dcterms:modified xsi:type="dcterms:W3CDTF">2019-10-12T02:55:00Z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